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47" w:rsidRDefault="008B1247" w:rsidP="008B1247">
      <w:pPr>
        <w:pStyle w:val="a3"/>
        <w:widowControl/>
        <w:spacing w:line="276" w:lineRule="auto"/>
        <w:rPr>
          <w:b/>
          <w:sz w:val="24"/>
          <w:szCs w:val="24"/>
        </w:rPr>
      </w:pPr>
      <w:r>
        <w:rPr>
          <w:b/>
          <w:sz w:val="24"/>
          <w:szCs w:val="24"/>
        </w:rPr>
        <w:t>ДОГОВОР №_____</w:t>
      </w:r>
    </w:p>
    <w:p w:rsidR="008B1247" w:rsidRDefault="008B1247" w:rsidP="008B1247">
      <w:pPr>
        <w:jc w:val="center"/>
        <w:rPr>
          <w:b/>
          <w:sz w:val="22"/>
          <w:szCs w:val="22"/>
        </w:rPr>
      </w:pPr>
      <w:r>
        <w:rPr>
          <w:b/>
          <w:sz w:val="22"/>
          <w:szCs w:val="22"/>
        </w:rPr>
        <w:t>на оказание платных образовательных услуг</w:t>
      </w:r>
    </w:p>
    <w:p w:rsidR="008B1247" w:rsidRDefault="008B1247" w:rsidP="008B1247">
      <w:pPr>
        <w:spacing w:line="276" w:lineRule="auto"/>
        <w:jc w:val="center"/>
        <w:rPr>
          <w:b/>
          <w:sz w:val="24"/>
          <w:szCs w:val="24"/>
        </w:rPr>
      </w:pPr>
    </w:p>
    <w:p w:rsidR="008B1247" w:rsidRDefault="008B1247" w:rsidP="008B1247">
      <w:pPr>
        <w:tabs>
          <w:tab w:val="left" w:pos="8505"/>
        </w:tabs>
        <w:spacing w:line="276" w:lineRule="auto"/>
        <w:rPr>
          <w:b/>
          <w:color w:val="000000"/>
          <w:sz w:val="24"/>
          <w:szCs w:val="24"/>
        </w:rPr>
      </w:pPr>
      <w:r>
        <w:rPr>
          <w:b/>
          <w:sz w:val="24"/>
          <w:szCs w:val="24"/>
        </w:rPr>
        <w:t xml:space="preserve">г. Красноярск                                                            </w:t>
      </w:r>
      <w:r w:rsidR="00A9310A">
        <w:rPr>
          <w:b/>
          <w:sz w:val="24"/>
          <w:szCs w:val="24"/>
        </w:rPr>
        <w:t xml:space="preserve">  </w:t>
      </w:r>
      <w:r>
        <w:rPr>
          <w:b/>
          <w:sz w:val="24"/>
          <w:szCs w:val="24"/>
        </w:rPr>
        <w:t xml:space="preserve">                            </w:t>
      </w:r>
      <w:proofErr w:type="gramStart"/>
      <w:r>
        <w:rPr>
          <w:b/>
          <w:sz w:val="24"/>
          <w:szCs w:val="24"/>
        </w:rPr>
        <w:t xml:space="preserve">   </w:t>
      </w:r>
      <w:r w:rsidR="00A9310A">
        <w:rPr>
          <w:b/>
          <w:sz w:val="24"/>
          <w:szCs w:val="24"/>
        </w:rPr>
        <w:t>«</w:t>
      </w:r>
      <w:proofErr w:type="gramEnd"/>
      <w:r w:rsidR="00A9310A">
        <w:rPr>
          <w:b/>
          <w:sz w:val="24"/>
          <w:szCs w:val="24"/>
        </w:rPr>
        <w:t>__» ________</w:t>
      </w:r>
      <w:r>
        <w:rPr>
          <w:b/>
          <w:color w:val="000000"/>
          <w:sz w:val="24"/>
          <w:szCs w:val="24"/>
        </w:rPr>
        <w:t>2022 г.</w:t>
      </w:r>
    </w:p>
    <w:p w:rsidR="008B1247" w:rsidRDefault="008B1247" w:rsidP="008B1247">
      <w:pPr>
        <w:tabs>
          <w:tab w:val="left" w:pos="8505"/>
        </w:tabs>
        <w:spacing w:line="276" w:lineRule="auto"/>
        <w:rPr>
          <w:color w:val="000000"/>
          <w:sz w:val="24"/>
          <w:szCs w:val="24"/>
        </w:rPr>
      </w:pPr>
    </w:p>
    <w:p w:rsidR="008B1247" w:rsidRDefault="008B1247" w:rsidP="008B1247">
      <w:pPr>
        <w:spacing w:line="276" w:lineRule="auto"/>
        <w:ind w:firstLine="851"/>
        <w:jc w:val="both"/>
        <w:rPr>
          <w:sz w:val="24"/>
          <w:szCs w:val="24"/>
        </w:rPr>
      </w:pPr>
      <w:r>
        <w:rPr>
          <w:sz w:val="24"/>
          <w:szCs w:val="24"/>
        </w:rPr>
        <w:t xml:space="preserve">Общество с ограниченной ответственностью «НГС», осуществляющее образовательную деятельность на основании лицензии, выданной Министерством образования Красноярского края № 9670-л серия 24Л01 №-0002900 от 16.10.2018 г., именуемое в дальнейшим ИСПОЛНИТЕЛЬ, в лице директора </w:t>
      </w:r>
      <w:proofErr w:type="spellStart"/>
      <w:r>
        <w:rPr>
          <w:sz w:val="24"/>
          <w:szCs w:val="24"/>
        </w:rPr>
        <w:t>Мунтян</w:t>
      </w:r>
      <w:proofErr w:type="spellEnd"/>
      <w:r>
        <w:rPr>
          <w:sz w:val="24"/>
          <w:szCs w:val="24"/>
        </w:rPr>
        <w:t xml:space="preserve"> Екатерины Олеговны, действующего на основании Устава, с одной стороны, и__________________________, именуемый в дальнейшем ЗАКАЗЧИК, с другой стороны, заключили настоящий Договор о нижеследующим:</w:t>
      </w:r>
    </w:p>
    <w:p w:rsidR="008B1247" w:rsidRDefault="008B1247" w:rsidP="008B1247">
      <w:pPr>
        <w:spacing w:line="276" w:lineRule="auto"/>
        <w:ind w:firstLine="851"/>
        <w:jc w:val="both"/>
        <w:rPr>
          <w:b/>
          <w:sz w:val="28"/>
          <w:szCs w:val="28"/>
        </w:rPr>
      </w:pPr>
    </w:p>
    <w:p w:rsidR="008B1247" w:rsidRDefault="008B1247" w:rsidP="008B1247">
      <w:pPr>
        <w:numPr>
          <w:ilvl w:val="0"/>
          <w:numId w:val="1"/>
        </w:numPr>
        <w:spacing w:line="276" w:lineRule="auto"/>
        <w:contextualSpacing/>
        <w:rPr>
          <w:b/>
          <w:sz w:val="28"/>
          <w:szCs w:val="28"/>
        </w:rPr>
      </w:pPr>
      <w:r>
        <w:rPr>
          <w:b/>
          <w:sz w:val="28"/>
          <w:szCs w:val="28"/>
        </w:rPr>
        <w:t xml:space="preserve">Предмет Договора </w:t>
      </w:r>
    </w:p>
    <w:p w:rsidR="00FC3EDC" w:rsidRPr="00FC3EDC" w:rsidRDefault="008B1247" w:rsidP="00FC3EDC">
      <w:pPr>
        <w:numPr>
          <w:ilvl w:val="1"/>
          <w:numId w:val="1"/>
        </w:numPr>
        <w:spacing w:line="276" w:lineRule="auto"/>
        <w:ind w:left="0" w:firstLine="851"/>
        <w:contextualSpacing/>
        <w:jc w:val="both"/>
        <w:rPr>
          <w:sz w:val="24"/>
          <w:szCs w:val="24"/>
        </w:rPr>
      </w:pPr>
      <w:bookmarkStart w:id="0" w:name="_GoBack"/>
      <w:bookmarkEnd w:id="0"/>
      <w:r>
        <w:rPr>
          <w:sz w:val="24"/>
          <w:szCs w:val="24"/>
        </w:rPr>
        <w:t xml:space="preserve">Исполнитель обязуется предоставить </w:t>
      </w:r>
      <w:r w:rsidR="00695F8E" w:rsidRPr="00695F8E">
        <w:rPr>
          <w:sz w:val="24"/>
          <w:szCs w:val="24"/>
        </w:rPr>
        <w:t xml:space="preserve">образовательную </w:t>
      </w:r>
      <w:r w:rsidR="00695F8E">
        <w:rPr>
          <w:sz w:val="24"/>
          <w:szCs w:val="24"/>
        </w:rPr>
        <w:t>услугу</w:t>
      </w:r>
      <w:r w:rsidR="00FC3EDC">
        <w:rPr>
          <w:sz w:val="24"/>
          <w:szCs w:val="24"/>
        </w:rPr>
        <w:t xml:space="preserve"> </w:t>
      </w:r>
      <w:r w:rsidR="00FC3EDC" w:rsidRPr="00FC3EDC">
        <w:rPr>
          <w:sz w:val="24"/>
          <w:szCs w:val="24"/>
        </w:rPr>
        <w:t xml:space="preserve">дополнительного профессионального образования </w:t>
      </w:r>
      <w:r w:rsidR="00FC3EDC" w:rsidRPr="00FC3EDC">
        <w:rPr>
          <w:sz w:val="24"/>
          <w:szCs w:val="24"/>
        </w:rPr>
        <w:t>по следующей программе:</w:t>
      </w:r>
    </w:p>
    <w:p w:rsidR="008B1247" w:rsidRPr="00FC3EDC" w:rsidRDefault="00FC3EDC" w:rsidP="00FC3EDC">
      <w:pPr>
        <w:spacing w:line="276" w:lineRule="auto"/>
        <w:contextualSpacing/>
        <w:jc w:val="both"/>
        <w:rPr>
          <w:sz w:val="24"/>
          <w:szCs w:val="24"/>
        </w:rPr>
      </w:pPr>
      <w:r>
        <w:rPr>
          <w:sz w:val="24"/>
          <w:szCs w:val="24"/>
        </w:rPr>
        <w:t>_______</w:t>
      </w:r>
      <w:r w:rsidRPr="00FC3EDC">
        <w:rPr>
          <w:sz w:val="24"/>
          <w:szCs w:val="24"/>
        </w:rPr>
        <w:t>_____________________________________________</w:t>
      </w:r>
      <w:r>
        <w:rPr>
          <w:sz w:val="24"/>
          <w:szCs w:val="24"/>
        </w:rPr>
        <w:t xml:space="preserve">_________________________ </w:t>
      </w:r>
      <w:r w:rsidRPr="00FC3EDC">
        <w:rPr>
          <w:sz w:val="24"/>
          <w:szCs w:val="24"/>
        </w:rPr>
        <w:t>(наименование п</w:t>
      </w:r>
      <w:r>
        <w:rPr>
          <w:sz w:val="24"/>
          <w:szCs w:val="24"/>
        </w:rPr>
        <w:t>рограммы, часы, форма обучения)</w:t>
      </w:r>
      <w:r w:rsidR="00695F8E" w:rsidRPr="00FC3EDC">
        <w:rPr>
          <w:sz w:val="24"/>
          <w:szCs w:val="24"/>
        </w:rPr>
        <w:t xml:space="preserve">, а Заказчик </w:t>
      </w:r>
      <w:r w:rsidR="008B1247" w:rsidRPr="00FC3EDC">
        <w:rPr>
          <w:sz w:val="24"/>
          <w:szCs w:val="24"/>
        </w:rPr>
        <w:t xml:space="preserve">обязуется оплатить </w:t>
      </w:r>
      <w:r>
        <w:rPr>
          <w:sz w:val="24"/>
          <w:szCs w:val="24"/>
        </w:rPr>
        <w:t xml:space="preserve">эту </w:t>
      </w:r>
      <w:r w:rsidR="00695F8E" w:rsidRPr="00FC3EDC">
        <w:rPr>
          <w:sz w:val="24"/>
          <w:szCs w:val="24"/>
        </w:rPr>
        <w:t>образовательную услугу</w:t>
      </w:r>
      <w:r>
        <w:rPr>
          <w:sz w:val="24"/>
          <w:szCs w:val="24"/>
        </w:rPr>
        <w:t>.</w:t>
      </w:r>
    </w:p>
    <w:p w:rsidR="008B1247" w:rsidRDefault="00FF4239" w:rsidP="008B1247">
      <w:pPr>
        <w:numPr>
          <w:ilvl w:val="1"/>
          <w:numId w:val="1"/>
        </w:numPr>
        <w:spacing w:line="276" w:lineRule="auto"/>
        <w:contextualSpacing/>
        <w:rPr>
          <w:sz w:val="24"/>
          <w:szCs w:val="24"/>
        </w:rPr>
      </w:pPr>
      <w:r>
        <w:rPr>
          <w:sz w:val="24"/>
          <w:szCs w:val="24"/>
        </w:rPr>
        <w:t xml:space="preserve"> </w:t>
      </w:r>
      <w:r w:rsidR="008B1247">
        <w:rPr>
          <w:sz w:val="24"/>
          <w:szCs w:val="24"/>
        </w:rPr>
        <w:t>Период проведения обучения: _____________2022 г.</w:t>
      </w:r>
    </w:p>
    <w:p w:rsidR="008B1247" w:rsidRDefault="008B1247" w:rsidP="00FF4239">
      <w:pPr>
        <w:numPr>
          <w:ilvl w:val="1"/>
          <w:numId w:val="1"/>
        </w:numPr>
        <w:spacing w:line="276" w:lineRule="auto"/>
        <w:ind w:left="0" w:firstLine="851"/>
        <w:contextualSpacing/>
        <w:jc w:val="both"/>
        <w:rPr>
          <w:sz w:val="24"/>
          <w:szCs w:val="24"/>
        </w:rPr>
      </w:pPr>
      <w:r>
        <w:rPr>
          <w:sz w:val="24"/>
          <w:szCs w:val="24"/>
        </w:rPr>
        <w:t>По окончании обучения, при положительном заключении аттестац</w:t>
      </w:r>
      <w:r w:rsidR="00E4558F">
        <w:rPr>
          <w:sz w:val="24"/>
          <w:szCs w:val="24"/>
        </w:rPr>
        <w:t>ионной комиссии, выдать Обучающе</w:t>
      </w:r>
      <w:r>
        <w:rPr>
          <w:sz w:val="24"/>
          <w:szCs w:val="24"/>
        </w:rPr>
        <w:t>м</w:t>
      </w:r>
      <w:r w:rsidR="00E4558F">
        <w:rPr>
          <w:sz w:val="24"/>
          <w:szCs w:val="24"/>
        </w:rPr>
        <w:t>у</w:t>
      </w:r>
      <w:r>
        <w:rPr>
          <w:sz w:val="24"/>
          <w:szCs w:val="24"/>
        </w:rPr>
        <w:t xml:space="preserve">ся соответствующие документы (свидетельство, удостоверение, сертификат, справка), утвержденного образца. </w:t>
      </w:r>
      <w:r>
        <w:rPr>
          <w:color w:val="000000"/>
          <w:sz w:val="24"/>
          <w:szCs w:val="24"/>
        </w:rPr>
        <w:t>Результаты проверки знаний оформляются протоколами</w:t>
      </w:r>
      <w:r>
        <w:rPr>
          <w:sz w:val="24"/>
          <w:szCs w:val="24"/>
        </w:rPr>
        <w:t>.</w:t>
      </w:r>
    </w:p>
    <w:p w:rsidR="008B1247" w:rsidRDefault="008B1247" w:rsidP="008B1247">
      <w:pPr>
        <w:spacing w:line="276" w:lineRule="auto"/>
        <w:ind w:left="851"/>
        <w:contextualSpacing/>
        <w:rPr>
          <w:sz w:val="24"/>
          <w:szCs w:val="24"/>
        </w:rPr>
      </w:pPr>
    </w:p>
    <w:p w:rsidR="008B1247" w:rsidRDefault="008B1247" w:rsidP="008B1247">
      <w:pPr>
        <w:numPr>
          <w:ilvl w:val="0"/>
          <w:numId w:val="1"/>
        </w:numPr>
        <w:spacing w:line="276" w:lineRule="auto"/>
        <w:contextualSpacing/>
        <w:jc w:val="both"/>
        <w:rPr>
          <w:b/>
          <w:sz w:val="28"/>
          <w:szCs w:val="28"/>
        </w:rPr>
      </w:pPr>
      <w:r>
        <w:rPr>
          <w:b/>
          <w:sz w:val="28"/>
          <w:szCs w:val="28"/>
        </w:rPr>
        <w:t>Права и обязанности сторон</w:t>
      </w:r>
    </w:p>
    <w:p w:rsidR="008B1247" w:rsidRDefault="008B1247" w:rsidP="008B1247">
      <w:pPr>
        <w:numPr>
          <w:ilvl w:val="1"/>
          <w:numId w:val="1"/>
        </w:numPr>
        <w:spacing w:line="276" w:lineRule="auto"/>
        <w:ind w:left="0" w:firstLine="851"/>
        <w:contextualSpacing/>
      </w:pPr>
      <w:r>
        <w:rPr>
          <w:sz w:val="24"/>
          <w:szCs w:val="24"/>
        </w:rPr>
        <w:t>Исполнитель вправе:</w:t>
      </w:r>
    </w:p>
    <w:p w:rsidR="008B1247" w:rsidRDefault="008B1247" w:rsidP="008B1247">
      <w:pPr>
        <w:spacing w:line="276" w:lineRule="auto"/>
        <w:ind w:firstLine="851"/>
        <w:jc w:val="both"/>
      </w:pPr>
      <w:r>
        <w:rPr>
          <w:b/>
          <w:sz w:val="24"/>
          <w:szCs w:val="24"/>
        </w:rPr>
        <w:t>2.1.1.</w:t>
      </w:r>
      <w:r>
        <w:rPr>
          <w:sz w:val="24"/>
          <w:szCs w:val="24"/>
        </w:rPr>
        <w:t xml:space="preserve">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Принимать решения о допуске Обучающегося к итоговой аттестации на основании успешного прохождения итоговых контрольных тестов в системе дистанционного обучения.</w:t>
      </w:r>
    </w:p>
    <w:p w:rsidR="008B1247" w:rsidRDefault="008B1247" w:rsidP="008B1247">
      <w:pPr>
        <w:spacing w:line="276" w:lineRule="auto"/>
        <w:ind w:firstLine="851"/>
        <w:jc w:val="both"/>
      </w:pPr>
      <w:r>
        <w:rPr>
          <w:b/>
          <w:sz w:val="24"/>
          <w:szCs w:val="24"/>
        </w:rPr>
        <w:t xml:space="preserve">2.1.2. </w:t>
      </w:r>
      <w:r>
        <w:rPr>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B1247" w:rsidRDefault="008B1247" w:rsidP="008B1247">
      <w:pPr>
        <w:spacing w:line="276" w:lineRule="auto"/>
        <w:ind w:firstLine="851"/>
        <w:jc w:val="both"/>
      </w:pPr>
      <w:r>
        <w:rPr>
          <w:b/>
          <w:sz w:val="24"/>
          <w:szCs w:val="24"/>
        </w:rPr>
        <w:t xml:space="preserve">2.2. </w:t>
      </w:r>
      <w:r>
        <w:rPr>
          <w:sz w:val="24"/>
          <w:szCs w:val="24"/>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раздела 1 настоящего Договора.</w:t>
      </w:r>
    </w:p>
    <w:p w:rsidR="008B1247" w:rsidRPr="00F904F9" w:rsidRDefault="008B1247" w:rsidP="008B1247">
      <w:pPr>
        <w:spacing w:line="276" w:lineRule="auto"/>
        <w:ind w:firstLine="851"/>
        <w:jc w:val="both"/>
        <w:rPr>
          <w:sz w:val="24"/>
        </w:rPr>
      </w:pPr>
      <w:r>
        <w:rPr>
          <w:b/>
          <w:sz w:val="24"/>
          <w:szCs w:val="24"/>
        </w:rPr>
        <w:t xml:space="preserve">2.3. </w:t>
      </w:r>
      <w:r w:rsidRPr="00F904F9">
        <w:rPr>
          <w:sz w:val="24"/>
          <w:szCs w:val="24"/>
        </w:rPr>
        <w:t>Обучающемуся предоставляются академические права в соответствии с </w:t>
      </w:r>
      <w:hyperlink r:id="rId5" w:anchor="block_108425" w:history="1">
        <w:r w:rsidRPr="00F904F9">
          <w:rPr>
            <w:rStyle w:val="a6"/>
            <w:color w:val="auto"/>
            <w:sz w:val="24"/>
            <w:u w:val="none"/>
          </w:rPr>
          <w:t>частью 1 статьи 34</w:t>
        </w:r>
      </w:hyperlink>
      <w:r w:rsidRPr="00F904F9">
        <w:rPr>
          <w:sz w:val="24"/>
        </w:rPr>
        <w:t xml:space="preserve"> Федерального закона от 29 декабря 2012 г. </w:t>
      </w:r>
      <w:r w:rsidRPr="00F904F9">
        <w:rPr>
          <w:sz w:val="24"/>
          <w:szCs w:val="24"/>
        </w:rPr>
        <w:t xml:space="preserve">№ 273-ФЗ «Об образовании в Российской Федерации». </w:t>
      </w:r>
    </w:p>
    <w:p w:rsidR="008B1247" w:rsidRDefault="008B1247" w:rsidP="008B1247">
      <w:pPr>
        <w:spacing w:line="276" w:lineRule="auto"/>
        <w:ind w:firstLine="851"/>
        <w:jc w:val="both"/>
      </w:pPr>
      <w:r>
        <w:rPr>
          <w:sz w:val="24"/>
          <w:szCs w:val="24"/>
        </w:rPr>
        <w:t>Обучающийся также вправе:</w:t>
      </w:r>
    </w:p>
    <w:p w:rsidR="008B1247" w:rsidRPr="00CC5EB9" w:rsidRDefault="008B1247" w:rsidP="008B1247">
      <w:pPr>
        <w:spacing w:line="276" w:lineRule="auto"/>
        <w:ind w:firstLine="851"/>
        <w:jc w:val="both"/>
        <w:rPr>
          <w:sz w:val="24"/>
        </w:rPr>
      </w:pPr>
      <w:r>
        <w:rPr>
          <w:b/>
          <w:sz w:val="24"/>
          <w:szCs w:val="24"/>
        </w:rPr>
        <w:lastRenderedPageBreak/>
        <w:t xml:space="preserve">2.3.1. </w:t>
      </w:r>
      <w:r>
        <w:rPr>
          <w:sz w:val="24"/>
          <w:szCs w:val="24"/>
        </w:rPr>
        <w:t>Получать информацию от Исполнителя по вопросам организации и обеспечения надлежащего предоставления услуг</w:t>
      </w:r>
      <w:r w:rsidRPr="00CC5EB9">
        <w:rPr>
          <w:sz w:val="24"/>
          <w:szCs w:val="24"/>
        </w:rPr>
        <w:t>, предусмотренных </w:t>
      </w:r>
      <w:hyperlink r:id="rId6" w:anchor="block_1100" w:history="1">
        <w:r w:rsidRPr="00CC5EB9">
          <w:rPr>
            <w:rStyle w:val="a6"/>
            <w:color w:val="auto"/>
            <w:sz w:val="24"/>
            <w:u w:val="none"/>
          </w:rPr>
          <w:t>разделом I</w:t>
        </w:r>
      </w:hyperlink>
      <w:r w:rsidRPr="00CC5EB9">
        <w:rPr>
          <w:sz w:val="24"/>
          <w:szCs w:val="24"/>
        </w:rPr>
        <w:t xml:space="preserve"> настоящего Договора.</w:t>
      </w:r>
    </w:p>
    <w:p w:rsidR="008B1247" w:rsidRDefault="008B1247" w:rsidP="008B1247">
      <w:pPr>
        <w:spacing w:line="276" w:lineRule="auto"/>
        <w:ind w:firstLine="851"/>
        <w:jc w:val="both"/>
      </w:pPr>
      <w:r>
        <w:rPr>
          <w:b/>
          <w:sz w:val="24"/>
          <w:szCs w:val="24"/>
        </w:rPr>
        <w:t xml:space="preserve">2.3.2. </w:t>
      </w:r>
      <w:r>
        <w:rPr>
          <w:sz w:val="24"/>
          <w:szCs w:val="24"/>
        </w:rPr>
        <w:t>Обращаться к Исполнителю по вопросам, касающимся образовательного процесса.</w:t>
      </w:r>
    </w:p>
    <w:p w:rsidR="008B1247" w:rsidRDefault="008B1247" w:rsidP="008B1247">
      <w:pPr>
        <w:spacing w:line="276" w:lineRule="auto"/>
        <w:ind w:left="851"/>
        <w:contextualSpacing/>
        <w:jc w:val="both"/>
        <w:rPr>
          <w:sz w:val="24"/>
          <w:szCs w:val="24"/>
        </w:rPr>
      </w:pPr>
      <w:r>
        <w:rPr>
          <w:b/>
          <w:sz w:val="24"/>
          <w:szCs w:val="24"/>
        </w:rPr>
        <w:t xml:space="preserve">3.1. </w:t>
      </w:r>
      <w:r>
        <w:rPr>
          <w:sz w:val="24"/>
          <w:szCs w:val="24"/>
        </w:rPr>
        <w:t>Исполнитель обязан:</w:t>
      </w:r>
    </w:p>
    <w:p w:rsidR="008B1247" w:rsidRDefault="008B1247" w:rsidP="008B1247">
      <w:pPr>
        <w:spacing w:line="276" w:lineRule="auto"/>
        <w:ind w:firstLine="851"/>
        <w:jc w:val="both"/>
        <w:rPr>
          <w:sz w:val="24"/>
          <w:szCs w:val="24"/>
        </w:rPr>
      </w:pPr>
      <w:r>
        <w:rPr>
          <w:b/>
          <w:sz w:val="24"/>
          <w:szCs w:val="24"/>
        </w:rPr>
        <w:t xml:space="preserve">3.1.1. </w:t>
      </w:r>
      <w:r>
        <w:rPr>
          <w:sz w:val="24"/>
          <w:szCs w:val="24"/>
        </w:rPr>
        <w:t>Зачислить Обучающегося в соответствии с локальными актами Исполнителя в качестве слушателя.</w:t>
      </w:r>
    </w:p>
    <w:p w:rsidR="008B1247" w:rsidRDefault="008B1247" w:rsidP="008B1247">
      <w:pPr>
        <w:spacing w:line="276" w:lineRule="auto"/>
        <w:ind w:firstLine="851"/>
        <w:jc w:val="both"/>
      </w:pPr>
      <w:r>
        <w:rPr>
          <w:b/>
          <w:sz w:val="24"/>
          <w:szCs w:val="24"/>
        </w:rPr>
        <w:t xml:space="preserve">3.1.2. </w:t>
      </w:r>
      <w:r>
        <w:rPr>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F904F9">
          <w:rPr>
            <w:rStyle w:val="a6"/>
            <w:color w:val="auto"/>
            <w:sz w:val="24"/>
            <w:u w:val="none"/>
          </w:rPr>
          <w:t>Законом</w:t>
        </w:r>
      </w:hyperlink>
      <w:r w:rsidRPr="00F904F9">
        <w:rPr>
          <w:sz w:val="24"/>
        </w:rPr>
        <w:t xml:space="preserve"> Российской Федерации </w:t>
      </w:r>
      <w:r w:rsidRPr="00F904F9">
        <w:rPr>
          <w:sz w:val="24"/>
          <w:szCs w:val="24"/>
        </w:rPr>
        <w:t>«О защите прав потребителей» и </w:t>
      </w:r>
      <w:hyperlink r:id="rId8" w:history="1">
        <w:r w:rsidRPr="00F904F9">
          <w:rPr>
            <w:rStyle w:val="a6"/>
            <w:color w:val="auto"/>
            <w:sz w:val="24"/>
            <w:u w:val="none"/>
          </w:rPr>
          <w:t>Федеральным законом</w:t>
        </w:r>
      </w:hyperlink>
      <w:r w:rsidRPr="00F904F9">
        <w:rPr>
          <w:sz w:val="24"/>
        </w:rPr>
        <w:t> </w:t>
      </w:r>
      <w:r w:rsidRPr="00F904F9">
        <w:rPr>
          <w:sz w:val="24"/>
          <w:szCs w:val="24"/>
        </w:rPr>
        <w:t>«Об образовании в Российской Федерации».</w:t>
      </w:r>
    </w:p>
    <w:p w:rsidR="008B1247" w:rsidRDefault="008B1247" w:rsidP="008B1247">
      <w:pPr>
        <w:spacing w:line="276" w:lineRule="auto"/>
        <w:ind w:firstLine="851"/>
        <w:jc w:val="both"/>
      </w:pPr>
      <w:r>
        <w:rPr>
          <w:b/>
          <w:sz w:val="24"/>
          <w:szCs w:val="24"/>
        </w:rPr>
        <w:t xml:space="preserve">3.1.3. </w:t>
      </w:r>
      <w:r>
        <w:rPr>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8B1247" w:rsidRDefault="008B1247" w:rsidP="008B1247">
      <w:pPr>
        <w:spacing w:line="276" w:lineRule="auto"/>
        <w:ind w:firstLine="851"/>
        <w:jc w:val="both"/>
      </w:pPr>
      <w:r>
        <w:rPr>
          <w:b/>
          <w:sz w:val="24"/>
          <w:szCs w:val="24"/>
        </w:rPr>
        <w:t xml:space="preserve">3.1.4. </w:t>
      </w:r>
      <w:r>
        <w:rPr>
          <w:sz w:val="24"/>
          <w:szCs w:val="24"/>
        </w:rPr>
        <w:t>Обеспечить Обучающемуся предусмотренные выбранной образовательной программой условия ее освоения.</w:t>
      </w:r>
    </w:p>
    <w:p w:rsidR="008B1247" w:rsidRDefault="008B1247" w:rsidP="008B1247">
      <w:pPr>
        <w:spacing w:line="276" w:lineRule="auto"/>
        <w:ind w:firstLine="851"/>
        <w:jc w:val="both"/>
      </w:pPr>
      <w:r>
        <w:rPr>
          <w:b/>
          <w:sz w:val="24"/>
          <w:szCs w:val="24"/>
        </w:rPr>
        <w:t xml:space="preserve">3.1.5. </w:t>
      </w:r>
      <w:r>
        <w:rPr>
          <w:sz w:val="24"/>
          <w:szCs w:val="24"/>
        </w:rPr>
        <w:t>Сохранить место за Обучающимся в случае пропуска занятий по уважительным причинам (с учетом оплаты услуг, предусмотренных </w:t>
      </w:r>
      <w:r w:rsidRPr="00F904F9">
        <w:rPr>
          <w:sz w:val="24"/>
        </w:rPr>
        <w:t xml:space="preserve">разделом </w:t>
      </w:r>
      <w:hyperlink r:id="rId9" w:anchor="block_1100" w:history="1">
        <w:r w:rsidRPr="00F904F9">
          <w:rPr>
            <w:rStyle w:val="a6"/>
            <w:color w:val="auto"/>
            <w:sz w:val="24"/>
            <w:u w:val="none"/>
          </w:rPr>
          <w:t>1</w:t>
        </w:r>
      </w:hyperlink>
      <w:r w:rsidRPr="00F904F9">
        <w:rPr>
          <w:sz w:val="24"/>
        </w:rPr>
        <w:t xml:space="preserve"> </w:t>
      </w:r>
      <w:r w:rsidRPr="00F904F9">
        <w:rPr>
          <w:sz w:val="24"/>
          <w:szCs w:val="24"/>
        </w:rPr>
        <w:t>настоящего</w:t>
      </w:r>
      <w:r>
        <w:rPr>
          <w:sz w:val="24"/>
          <w:szCs w:val="24"/>
        </w:rPr>
        <w:t xml:space="preserve"> Договора).</w:t>
      </w:r>
    </w:p>
    <w:p w:rsidR="008B1247" w:rsidRDefault="008B1247" w:rsidP="008B1247">
      <w:pPr>
        <w:spacing w:line="276" w:lineRule="auto"/>
        <w:ind w:firstLine="851"/>
        <w:jc w:val="both"/>
      </w:pPr>
      <w:r>
        <w:rPr>
          <w:b/>
          <w:sz w:val="24"/>
          <w:szCs w:val="24"/>
        </w:rPr>
        <w:t xml:space="preserve">3.1.6. </w:t>
      </w:r>
      <w:r>
        <w:rPr>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B1247" w:rsidRDefault="008B1247" w:rsidP="008B1247">
      <w:pPr>
        <w:pStyle w:val="s1"/>
        <w:ind w:firstLine="851"/>
        <w:jc w:val="both"/>
        <w:rPr>
          <w:b/>
        </w:rPr>
      </w:pPr>
      <w:r>
        <w:rPr>
          <w:b/>
        </w:rPr>
        <w:t xml:space="preserve">3.2. Заказчик обязан </w:t>
      </w:r>
    </w:p>
    <w:p w:rsidR="008B1247" w:rsidRDefault="008B1247" w:rsidP="008B1247">
      <w:pPr>
        <w:spacing w:line="276" w:lineRule="auto"/>
        <w:ind w:firstLine="851"/>
        <w:jc w:val="both"/>
      </w:pPr>
      <w:r>
        <w:rPr>
          <w:b/>
          <w:sz w:val="24"/>
          <w:szCs w:val="24"/>
        </w:rPr>
        <w:t xml:space="preserve">3.2.1. </w:t>
      </w:r>
      <w:r>
        <w:rPr>
          <w:sz w:val="24"/>
          <w:szCs w:val="24"/>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B1247" w:rsidRPr="00F904F9" w:rsidRDefault="008B1247" w:rsidP="008B1247">
      <w:pPr>
        <w:spacing w:line="276" w:lineRule="auto"/>
        <w:ind w:firstLine="851"/>
        <w:jc w:val="both"/>
        <w:rPr>
          <w:sz w:val="24"/>
        </w:rPr>
      </w:pPr>
      <w:r>
        <w:rPr>
          <w:b/>
          <w:sz w:val="24"/>
          <w:szCs w:val="24"/>
        </w:rPr>
        <w:t xml:space="preserve">3.3. </w:t>
      </w:r>
      <w:r>
        <w:rPr>
          <w:sz w:val="24"/>
          <w:szCs w:val="24"/>
        </w:rPr>
        <w:t>Обучающийся обязан соблюдать требования, установленные в </w:t>
      </w:r>
      <w:hyperlink r:id="rId10" w:anchor="block_43" w:history="1">
        <w:r w:rsidRPr="00F904F9">
          <w:rPr>
            <w:rStyle w:val="a6"/>
            <w:color w:val="auto"/>
            <w:sz w:val="24"/>
            <w:u w:val="none"/>
          </w:rPr>
          <w:t>статье 43</w:t>
        </w:r>
      </w:hyperlink>
      <w:r w:rsidRPr="00F904F9">
        <w:rPr>
          <w:sz w:val="24"/>
        </w:rPr>
        <w:t xml:space="preserve"> Федерального закона от 29 декабря 2012 г. </w:t>
      </w:r>
      <w:r w:rsidRPr="00F904F9">
        <w:rPr>
          <w:sz w:val="24"/>
          <w:szCs w:val="24"/>
        </w:rPr>
        <w:t>№ 273-ФЗ «Об образовании в Российской Федерации», в том числе:</w:t>
      </w:r>
    </w:p>
    <w:p w:rsidR="008B1247" w:rsidRDefault="008B1247" w:rsidP="008B1247">
      <w:pPr>
        <w:spacing w:line="276" w:lineRule="auto"/>
        <w:ind w:firstLine="851"/>
        <w:jc w:val="both"/>
      </w:pPr>
      <w:r>
        <w:rPr>
          <w:b/>
          <w:sz w:val="24"/>
          <w:szCs w:val="24"/>
        </w:rPr>
        <w:t xml:space="preserve">3.3.1. </w:t>
      </w:r>
      <w:r>
        <w:rPr>
          <w:sz w:val="24"/>
          <w:szCs w:val="24"/>
        </w:rPr>
        <w:t>Выполнять задания для подготовки к занятиям, предусмотренным учебным планом, в том числе индивидуальным.</w:t>
      </w:r>
    </w:p>
    <w:p w:rsidR="008B1247" w:rsidRDefault="008B1247" w:rsidP="008B1247">
      <w:pPr>
        <w:spacing w:line="276" w:lineRule="auto"/>
        <w:ind w:firstLine="851"/>
        <w:jc w:val="both"/>
        <w:rPr>
          <w:b/>
        </w:rPr>
      </w:pPr>
      <w:r>
        <w:rPr>
          <w:b/>
          <w:sz w:val="24"/>
          <w:szCs w:val="24"/>
        </w:rPr>
        <w:t>3.3.2.</w:t>
      </w:r>
      <w:r>
        <w:rPr>
          <w:sz w:val="24"/>
          <w:szCs w:val="24"/>
        </w:rPr>
        <w:t xml:space="preserve"> Извещать Исполнителя о причинах отсутствия на занятиях.</w:t>
      </w:r>
    </w:p>
    <w:p w:rsidR="008B1247" w:rsidRDefault="008B1247" w:rsidP="008B1247">
      <w:pPr>
        <w:spacing w:line="276" w:lineRule="auto"/>
        <w:ind w:firstLine="851"/>
        <w:jc w:val="both"/>
      </w:pPr>
      <w:r>
        <w:rPr>
          <w:b/>
          <w:sz w:val="24"/>
          <w:szCs w:val="24"/>
        </w:rPr>
        <w:t xml:space="preserve">3.3.3. </w:t>
      </w:r>
      <w:r>
        <w:rPr>
          <w:sz w:val="24"/>
          <w:szCs w:val="24"/>
        </w:rPr>
        <w:t>Обучаться в образовательной организации по образовательной программе с соблюдением требований, установленных учебным планом Исполнителя.</w:t>
      </w:r>
    </w:p>
    <w:p w:rsidR="008B1247" w:rsidRDefault="008B1247" w:rsidP="008B1247">
      <w:pPr>
        <w:spacing w:line="276" w:lineRule="auto"/>
        <w:ind w:firstLine="851"/>
        <w:jc w:val="both"/>
      </w:pPr>
      <w:r>
        <w:rPr>
          <w:b/>
          <w:sz w:val="24"/>
          <w:szCs w:val="24"/>
        </w:rPr>
        <w:t xml:space="preserve">3.3.4. </w:t>
      </w:r>
      <w:r>
        <w:rPr>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8B1247" w:rsidRDefault="008B1247" w:rsidP="008B1247">
      <w:pPr>
        <w:spacing w:line="276" w:lineRule="auto"/>
        <w:ind w:firstLine="851"/>
        <w:jc w:val="both"/>
        <w:rPr>
          <w:sz w:val="24"/>
          <w:szCs w:val="24"/>
        </w:rPr>
      </w:pPr>
      <w:r>
        <w:rPr>
          <w:b/>
          <w:sz w:val="24"/>
          <w:szCs w:val="24"/>
        </w:rPr>
        <w:t xml:space="preserve">3.3.5. </w:t>
      </w:r>
      <w:r>
        <w:rPr>
          <w:sz w:val="24"/>
          <w:szCs w:val="24"/>
        </w:rPr>
        <w:t xml:space="preserve">Явиться на очное обучение в соответствии с разделом 1 настоящего Договора в учебно-консультационный центр Исполнителя в соответствии с расписанием занятий по адресу: г. Красноярск, ул. </w:t>
      </w:r>
      <w:proofErr w:type="spellStart"/>
      <w:r>
        <w:rPr>
          <w:sz w:val="24"/>
          <w:szCs w:val="24"/>
        </w:rPr>
        <w:t>Ястынская</w:t>
      </w:r>
      <w:proofErr w:type="spellEnd"/>
      <w:r>
        <w:rPr>
          <w:sz w:val="24"/>
          <w:szCs w:val="24"/>
        </w:rPr>
        <w:t>, д.</w:t>
      </w:r>
      <w:r w:rsidR="00CC5EB9">
        <w:rPr>
          <w:sz w:val="24"/>
          <w:szCs w:val="24"/>
        </w:rPr>
        <w:t xml:space="preserve"> 3, оф</w:t>
      </w:r>
      <w:r>
        <w:rPr>
          <w:sz w:val="24"/>
          <w:szCs w:val="24"/>
        </w:rPr>
        <w:t>.112.</w:t>
      </w:r>
    </w:p>
    <w:p w:rsidR="008B1247" w:rsidRDefault="008B1247" w:rsidP="008B1247">
      <w:pPr>
        <w:spacing w:line="276" w:lineRule="auto"/>
        <w:ind w:firstLine="851"/>
        <w:jc w:val="both"/>
        <w:rPr>
          <w:sz w:val="24"/>
          <w:szCs w:val="24"/>
        </w:rPr>
      </w:pPr>
      <w:r>
        <w:rPr>
          <w:b/>
          <w:sz w:val="24"/>
          <w:szCs w:val="24"/>
        </w:rPr>
        <w:lastRenderedPageBreak/>
        <w:t xml:space="preserve">3.3.6. </w:t>
      </w:r>
      <w:r>
        <w:rPr>
          <w:sz w:val="24"/>
          <w:szCs w:val="24"/>
        </w:rPr>
        <w:t>При использовании дистанционных форм обучения предоставить доступ</w:t>
      </w:r>
      <w:r w:rsidR="00E4558F">
        <w:rPr>
          <w:sz w:val="24"/>
          <w:szCs w:val="24"/>
        </w:rPr>
        <w:t xml:space="preserve"> в системный комплекс </w:t>
      </w:r>
      <w:proofErr w:type="gramStart"/>
      <w:r w:rsidR="00E4558F">
        <w:rPr>
          <w:sz w:val="24"/>
          <w:szCs w:val="24"/>
        </w:rPr>
        <w:t>ОЛИМП:ОКС</w:t>
      </w:r>
      <w:proofErr w:type="gramEnd"/>
      <w:r w:rsidR="00E4558F">
        <w:rPr>
          <w:sz w:val="24"/>
          <w:szCs w:val="24"/>
        </w:rPr>
        <w:t xml:space="preserve"> </w:t>
      </w:r>
      <w:r w:rsidR="00E4558F" w:rsidRPr="00E4558F">
        <w:rPr>
          <w:sz w:val="24"/>
          <w:szCs w:val="24"/>
        </w:rPr>
        <w:t>после оплаты стоимости обучения, указанной в разделе 4</w:t>
      </w:r>
      <w:r w:rsidR="00E4558F">
        <w:rPr>
          <w:sz w:val="24"/>
          <w:szCs w:val="24"/>
        </w:rPr>
        <w:t xml:space="preserve"> настоящего Договора.</w:t>
      </w:r>
    </w:p>
    <w:p w:rsidR="008B1247" w:rsidRDefault="008B1247" w:rsidP="008B1247">
      <w:pPr>
        <w:spacing w:line="276" w:lineRule="auto"/>
        <w:ind w:firstLine="851"/>
        <w:jc w:val="both"/>
        <w:rPr>
          <w:sz w:val="24"/>
          <w:szCs w:val="24"/>
        </w:rPr>
      </w:pPr>
    </w:p>
    <w:p w:rsidR="008B1247" w:rsidRDefault="008B1247" w:rsidP="008B1247">
      <w:pPr>
        <w:spacing w:line="276" w:lineRule="auto"/>
        <w:ind w:left="851"/>
        <w:jc w:val="both"/>
        <w:rPr>
          <w:b/>
          <w:sz w:val="28"/>
          <w:szCs w:val="28"/>
        </w:rPr>
      </w:pPr>
      <w:r>
        <w:rPr>
          <w:b/>
          <w:sz w:val="28"/>
          <w:szCs w:val="28"/>
        </w:rPr>
        <w:t>4. Стоимость услуг и порядок расчетов</w:t>
      </w:r>
    </w:p>
    <w:p w:rsidR="008B1247" w:rsidRDefault="008B1247" w:rsidP="008B1247">
      <w:pPr>
        <w:pStyle w:val="a5"/>
        <w:spacing w:line="276" w:lineRule="auto"/>
        <w:ind w:left="1211"/>
        <w:jc w:val="both"/>
        <w:rPr>
          <w:b/>
          <w:sz w:val="28"/>
          <w:szCs w:val="28"/>
        </w:rPr>
      </w:pPr>
    </w:p>
    <w:p w:rsidR="008B1247" w:rsidRDefault="008B1247" w:rsidP="008B1247">
      <w:pPr>
        <w:spacing w:line="276" w:lineRule="auto"/>
        <w:ind w:firstLine="851"/>
        <w:jc w:val="both"/>
        <w:rPr>
          <w:sz w:val="24"/>
          <w:szCs w:val="24"/>
        </w:rPr>
      </w:pPr>
      <w:r>
        <w:rPr>
          <w:b/>
          <w:sz w:val="24"/>
          <w:szCs w:val="24"/>
        </w:rPr>
        <w:t xml:space="preserve">4.1. </w:t>
      </w:r>
      <w:r>
        <w:rPr>
          <w:sz w:val="24"/>
          <w:szCs w:val="24"/>
        </w:rPr>
        <w:t>Полная стоимость услуг, предоставленных по настоящему Договору, составляет __________ (_________) рублей 00 копеек, без НДС. (согласно информационного письма №1305 от 10.01.2022г. (форма 26.2-7) о переходе с 01.01.2022 на упрощенную систему налогообложения)). Приложение № 1 к настоящему договору.</w:t>
      </w:r>
    </w:p>
    <w:p w:rsidR="008B1247" w:rsidRDefault="008B1247" w:rsidP="008B1247">
      <w:pPr>
        <w:spacing w:line="276" w:lineRule="auto"/>
        <w:ind w:firstLine="851"/>
        <w:jc w:val="both"/>
        <w:rPr>
          <w:sz w:val="24"/>
          <w:szCs w:val="24"/>
        </w:rPr>
      </w:pPr>
      <w:r>
        <w:rPr>
          <w:b/>
          <w:sz w:val="24"/>
          <w:szCs w:val="24"/>
        </w:rPr>
        <w:t>4.2.</w:t>
      </w:r>
      <w:r>
        <w:rPr>
          <w:sz w:val="24"/>
          <w:szCs w:val="24"/>
        </w:rPr>
        <w:t xml:space="preserve"> Оплата по договору должна быть осуществлена Заказчиком после подписания договора, но не позднее срока окончания обучения путем перечисления денежных средств на расчетный счет Исполнителя, либо в кассу Исполнителя. </w:t>
      </w:r>
    </w:p>
    <w:p w:rsidR="008B1247" w:rsidRDefault="008B1247" w:rsidP="008B1247">
      <w:pPr>
        <w:spacing w:line="276" w:lineRule="auto"/>
        <w:ind w:firstLine="851"/>
        <w:jc w:val="both"/>
        <w:rPr>
          <w:sz w:val="24"/>
          <w:szCs w:val="24"/>
        </w:rPr>
      </w:pPr>
      <w:r>
        <w:rPr>
          <w:b/>
          <w:sz w:val="24"/>
          <w:szCs w:val="24"/>
        </w:rPr>
        <w:t>4.3.</w:t>
      </w:r>
      <w:r>
        <w:rPr>
          <w:sz w:val="24"/>
          <w:szCs w:val="24"/>
        </w:rPr>
        <w:t xml:space="preserve"> По окончании обучения оформляется Акт оказанных услуг (или универсально-передаточный документ), подписываемый Заказчиком и Исполнителем. Акт выставляется Исполнителем не позднее 5 дней после проведения обучения.</w:t>
      </w:r>
    </w:p>
    <w:p w:rsidR="008B1247" w:rsidRDefault="008B1247" w:rsidP="008B1247">
      <w:pPr>
        <w:spacing w:line="276" w:lineRule="auto"/>
        <w:ind w:firstLine="851"/>
        <w:jc w:val="both"/>
        <w:rPr>
          <w:sz w:val="24"/>
          <w:szCs w:val="24"/>
        </w:rPr>
      </w:pPr>
    </w:p>
    <w:p w:rsidR="008B1247" w:rsidRDefault="008B1247" w:rsidP="008B1247">
      <w:pPr>
        <w:spacing w:line="276" w:lineRule="auto"/>
        <w:ind w:left="851"/>
        <w:jc w:val="both"/>
        <w:rPr>
          <w:b/>
          <w:sz w:val="28"/>
          <w:szCs w:val="28"/>
        </w:rPr>
      </w:pPr>
      <w:r>
        <w:rPr>
          <w:b/>
          <w:sz w:val="28"/>
          <w:szCs w:val="28"/>
        </w:rPr>
        <w:t>5. Основания изменения и расторжения договора</w:t>
      </w:r>
    </w:p>
    <w:p w:rsidR="008B1247" w:rsidRDefault="008B1247" w:rsidP="008B1247">
      <w:pPr>
        <w:spacing w:line="276" w:lineRule="auto"/>
        <w:ind w:left="851"/>
        <w:jc w:val="both"/>
        <w:rPr>
          <w:b/>
          <w:sz w:val="28"/>
          <w:szCs w:val="28"/>
        </w:rPr>
      </w:pPr>
    </w:p>
    <w:p w:rsidR="008B1247" w:rsidRDefault="008B1247" w:rsidP="008B1247">
      <w:pPr>
        <w:spacing w:line="276" w:lineRule="auto"/>
        <w:ind w:firstLine="851"/>
        <w:jc w:val="both"/>
        <w:rPr>
          <w:b/>
        </w:rPr>
      </w:pPr>
      <w:r>
        <w:rPr>
          <w:b/>
          <w:sz w:val="24"/>
          <w:szCs w:val="24"/>
        </w:rPr>
        <w:t xml:space="preserve">5.1. </w:t>
      </w:r>
      <w:r>
        <w:rPr>
          <w:sz w:val="24"/>
          <w:szCs w:val="24"/>
        </w:rPr>
        <w:t>Условия, на которых заключен настоящий Договор, могут быть изменены по соглашению Сторон или в соответствии с </w:t>
      </w:r>
      <w:hyperlink r:id="rId11" w:anchor="block_4501" w:history="1">
        <w:r>
          <w:rPr>
            <w:rStyle w:val="a6"/>
            <w:color w:val="auto"/>
            <w:u w:val="none"/>
          </w:rPr>
          <w:t>законодательством</w:t>
        </w:r>
      </w:hyperlink>
      <w:r>
        <w:rPr>
          <w:sz w:val="24"/>
          <w:szCs w:val="24"/>
        </w:rPr>
        <w:t xml:space="preserve"> Российской Федерации.</w:t>
      </w:r>
    </w:p>
    <w:p w:rsidR="008B1247" w:rsidRDefault="008B1247" w:rsidP="008B1247">
      <w:pPr>
        <w:spacing w:line="276" w:lineRule="auto"/>
        <w:ind w:left="851"/>
        <w:jc w:val="both"/>
      </w:pPr>
      <w:r>
        <w:rPr>
          <w:b/>
          <w:sz w:val="24"/>
          <w:szCs w:val="24"/>
        </w:rPr>
        <w:t xml:space="preserve">5.2. </w:t>
      </w:r>
      <w:r>
        <w:rPr>
          <w:sz w:val="24"/>
          <w:szCs w:val="24"/>
        </w:rPr>
        <w:t>Настоящий Договор может быть расторгнут по соглашению Сторон.</w:t>
      </w:r>
    </w:p>
    <w:p w:rsidR="008B1247" w:rsidRDefault="008B1247" w:rsidP="008B1247">
      <w:pPr>
        <w:spacing w:line="276" w:lineRule="auto"/>
        <w:ind w:firstLine="851"/>
        <w:jc w:val="both"/>
        <w:rPr>
          <w:sz w:val="24"/>
          <w:szCs w:val="24"/>
        </w:rPr>
      </w:pPr>
      <w:r>
        <w:rPr>
          <w:b/>
          <w:sz w:val="24"/>
          <w:szCs w:val="24"/>
        </w:rPr>
        <w:t xml:space="preserve">5.3. </w:t>
      </w:r>
      <w:r>
        <w:rPr>
          <w:sz w:val="24"/>
          <w:szCs w:val="24"/>
        </w:rPr>
        <w:t>Настоящий Договор может быть расторгнут по инициативе Исполнителя в одностороннем порядке в случаях:</w:t>
      </w:r>
    </w:p>
    <w:p w:rsidR="00E4558F" w:rsidRDefault="00E4558F" w:rsidP="008B1247">
      <w:pPr>
        <w:spacing w:line="276" w:lineRule="auto"/>
        <w:ind w:firstLine="851"/>
        <w:jc w:val="both"/>
        <w:rPr>
          <w:sz w:val="24"/>
          <w:szCs w:val="24"/>
        </w:rPr>
      </w:pPr>
    </w:p>
    <w:p w:rsidR="00B324F3" w:rsidRDefault="00B324F3" w:rsidP="00B324F3">
      <w:pPr>
        <w:spacing w:line="276" w:lineRule="auto"/>
        <w:jc w:val="both"/>
        <w:rPr>
          <w:sz w:val="24"/>
          <w:szCs w:val="24"/>
        </w:rPr>
      </w:pPr>
      <w:r w:rsidRPr="00B324F3">
        <w:rPr>
          <w:sz w:val="24"/>
          <w:szCs w:val="24"/>
        </w:rPr>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4558F" w:rsidRPr="00B324F3" w:rsidRDefault="00E4558F" w:rsidP="00B324F3">
      <w:pPr>
        <w:spacing w:line="276" w:lineRule="auto"/>
        <w:jc w:val="both"/>
        <w:rPr>
          <w:sz w:val="24"/>
          <w:szCs w:val="24"/>
        </w:rPr>
      </w:pPr>
    </w:p>
    <w:p w:rsidR="00B324F3" w:rsidRDefault="00B324F3" w:rsidP="00B324F3">
      <w:pPr>
        <w:spacing w:line="276" w:lineRule="auto"/>
        <w:jc w:val="both"/>
        <w:rPr>
          <w:sz w:val="24"/>
          <w:szCs w:val="24"/>
        </w:rPr>
      </w:pPr>
      <w:r w:rsidRPr="00B324F3">
        <w:rPr>
          <w:sz w:val="24"/>
          <w:szCs w:val="24"/>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4558F" w:rsidRPr="00B324F3" w:rsidRDefault="00E4558F" w:rsidP="00B324F3">
      <w:pPr>
        <w:spacing w:line="276" w:lineRule="auto"/>
        <w:jc w:val="both"/>
        <w:rPr>
          <w:sz w:val="24"/>
          <w:szCs w:val="24"/>
        </w:rPr>
      </w:pPr>
    </w:p>
    <w:p w:rsidR="00B324F3" w:rsidRDefault="00B324F3" w:rsidP="00B324F3">
      <w:pPr>
        <w:spacing w:line="276" w:lineRule="auto"/>
        <w:jc w:val="both"/>
        <w:rPr>
          <w:sz w:val="24"/>
          <w:szCs w:val="24"/>
        </w:rPr>
      </w:pPr>
      <w:r w:rsidRPr="00B324F3">
        <w:rPr>
          <w:sz w:val="24"/>
          <w:szCs w:val="24"/>
        </w:rPr>
        <w:t>просрочк</w:t>
      </w:r>
      <w:r w:rsidR="00E4558F">
        <w:rPr>
          <w:sz w:val="24"/>
          <w:szCs w:val="24"/>
        </w:rPr>
        <w:t>и</w:t>
      </w:r>
      <w:r w:rsidRPr="00B324F3">
        <w:rPr>
          <w:sz w:val="24"/>
          <w:szCs w:val="24"/>
        </w:rPr>
        <w:t xml:space="preserve"> оплаты стоимости платных образовательных услуг;</w:t>
      </w:r>
    </w:p>
    <w:p w:rsidR="00E4558F" w:rsidRPr="00B324F3" w:rsidRDefault="00E4558F" w:rsidP="00B324F3">
      <w:pPr>
        <w:spacing w:line="276" w:lineRule="auto"/>
        <w:jc w:val="both"/>
        <w:rPr>
          <w:sz w:val="24"/>
          <w:szCs w:val="24"/>
        </w:rPr>
      </w:pPr>
    </w:p>
    <w:p w:rsidR="00B324F3" w:rsidRDefault="00B324F3" w:rsidP="00B324F3">
      <w:pPr>
        <w:spacing w:line="276" w:lineRule="auto"/>
        <w:jc w:val="both"/>
        <w:rPr>
          <w:sz w:val="24"/>
          <w:szCs w:val="24"/>
        </w:rPr>
      </w:pPr>
      <w:r w:rsidRPr="00B324F3">
        <w:rPr>
          <w:sz w:val="24"/>
          <w:szCs w:val="24"/>
        </w:rPr>
        <w:t>невозможность надлежащего исполнения обязательств по оказанию платных образовательных услуг всл</w:t>
      </w:r>
      <w:r>
        <w:rPr>
          <w:sz w:val="24"/>
          <w:szCs w:val="24"/>
        </w:rPr>
        <w:t>едствие действий (бездействия) О</w:t>
      </w:r>
      <w:r w:rsidRPr="00B324F3">
        <w:rPr>
          <w:sz w:val="24"/>
          <w:szCs w:val="24"/>
        </w:rPr>
        <w:t>бучающегося.</w:t>
      </w:r>
    </w:p>
    <w:p w:rsidR="00E4558F" w:rsidRPr="00B324F3" w:rsidRDefault="00E4558F" w:rsidP="00B324F3">
      <w:pPr>
        <w:spacing w:line="276" w:lineRule="auto"/>
        <w:jc w:val="both"/>
        <w:rPr>
          <w:sz w:val="24"/>
          <w:szCs w:val="24"/>
        </w:rPr>
      </w:pPr>
    </w:p>
    <w:p w:rsidR="008B1247" w:rsidRDefault="008B1247" w:rsidP="00B324F3">
      <w:pPr>
        <w:spacing w:line="276" w:lineRule="auto"/>
        <w:jc w:val="both"/>
        <w:rPr>
          <w:sz w:val="24"/>
          <w:szCs w:val="24"/>
        </w:rPr>
      </w:pPr>
      <w:r>
        <w:rPr>
          <w:sz w:val="24"/>
          <w:szCs w:val="24"/>
        </w:rPr>
        <w:t>в иных случаях, предусмотренных законодательством Российской Федерации.</w:t>
      </w:r>
    </w:p>
    <w:p w:rsidR="008B1247" w:rsidRDefault="008B1247" w:rsidP="00B324F3">
      <w:pPr>
        <w:spacing w:line="276" w:lineRule="auto"/>
        <w:ind w:left="993"/>
        <w:jc w:val="both"/>
        <w:rPr>
          <w:b/>
          <w:sz w:val="28"/>
          <w:szCs w:val="28"/>
        </w:rPr>
      </w:pPr>
    </w:p>
    <w:p w:rsidR="008B1247" w:rsidRDefault="008B1247" w:rsidP="008B1247">
      <w:pPr>
        <w:spacing w:line="276" w:lineRule="auto"/>
        <w:ind w:firstLine="851"/>
        <w:rPr>
          <w:b/>
          <w:sz w:val="28"/>
          <w:szCs w:val="28"/>
        </w:rPr>
      </w:pPr>
      <w:r>
        <w:rPr>
          <w:b/>
          <w:sz w:val="28"/>
          <w:szCs w:val="28"/>
        </w:rPr>
        <w:t>6. Ответственность сторон</w:t>
      </w:r>
    </w:p>
    <w:p w:rsidR="008B1247" w:rsidRDefault="008B1247" w:rsidP="008B1247">
      <w:pPr>
        <w:spacing w:line="276" w:lineRule="auto"/>
        <w:ind w:firstLine="851"/>
        <w:rPr>
          <w:b/>
          <w:sz w:val="24"/>
          <w:szCs w:val="24"/>
        </w:rPr>
      </w:pPr>
    </w:p>
    <w:p w:rsidR="008B1247" w:rsidRDefault="008B1247" w:rsidP="008B1247">
      <w:pPr>
        <w:spacing w:line="276" w:lineRule="auto"/>
        <w:ind w:firstLine="851"/>
        <w:jc w:val="both"/>
        <w:rPr>
          <w:sz w:val="24"/>
          <w:szCs w:val="24"/>
        </w:rPr>
      </w:pPr>
      <w:r>
        <w:rPr>
          <w:b/>
          <w:sz w:val="24"/>
          <w:szCs w:val="24"/>
        </w:rPr>
        <w:t xml:space="preserve">6.1. </w:t>
      </w:r>
      <w:r>
        <w:rPr>
          <w:sz w:val="24"/>
          <w:szCs w:val="24"/>
        </w:rPr>
        <w:t>За неисполнение или ненадлежащие исполнение своих обязательств по Договору Стороны несут ответственность за обеспечение учебного процесса в течении всего срока обучения работников Заказчика.</w:t>
      </w:r>
    </w:p>
    <w:p w:rsidR="008B1247" w:rsidRDefault="008B1247" w:rsidP="008B1247">
      <w:pPr>
        <w:spacing w:line="276" w:lineRule="auto"/>
        <w:ind w:firstLine="851"/>
        <w:jc w:val="both"/>
        <w:rPr>
          <w:sz w:val="24"/>
          <w:szCs w:val="24"/>
        </w:rPr>
      </w:pPr>
      <w:r>
        <w:rPr>
          <w:b/>
          <w:sz w:val="24"/>
          <w:szCs w:val="24"/>
        </w:rPr>
        <w:lastRenderedPageBreak/>
        <w:t>6.2.</w:t>
      </w:r>
      <w:r>
        <w:rPr>
          <w:sz w:val="24"/>
          <w:szCs w:val="24"/>
        </w:rPr>
        <w:t xml:space="preserve"> Заказчик несет ответственность за соблюдение Слушателями требований и норм охраны труда и пожарной безопасности в период обучения</w:t>
      </w:r>
      <w:r w:rsidR="00B324F3">
        <w:rPr>
          <w:sz w:val="24"/>
          <w:szCs w:val="24"/>
        </w:rPr>
        <w:t>.</w:t>
      </w:r>
    </w:p>
    <w:p w:rsidR="00B324F3" w:rsidRDefault="00B324F3" w:rsidP="008B1247">
      <w:pPr>
        <w:spacing w:line="276" w:lineRule="auto"/>
        <w:ind w:firstLine="851"/>
        <w:jc w:val="both"/>
        <w:rPr>
          <w:sz w:val="24"/>
          <w:szCs w:val="24"/>
        </w:rPr>
      </w:pPr>
      <w:r w:rsidRPr="00B324F3">
        <w:rPr>
          <w:b/>
          <w:sz w:val="24"/>
          <w:szCs w:val="24"/>
        </w:rPr>
        <w:t>6.3.</w:t>
      </w:r>
      <w:r w:rsidRPr="00B324F3">
        <w:rPr>
          <w:sz w:val="24"/>
          <w:szCs w:val="24"/>
        </w:rPr>
        <w:t xml:space="preserve"> За неисполнение или ненадлежащие исполнение условий настоящего Договора стороны несут ответственность в соответствии с Договором и действующим законодательством РФ.</w:t>
      </w:r>
    </w:p>
    <w:p w:rsidR="00B324F3" w:rsidRPr="00B324F3" w:rsidRDefault="00B324F3" w:rsidP="00B324F3">
      <w:pPr>
        <w:spacing w:line="276" w:lineRule="auto"/>
        <w:ind w:firstLine="851"/>
        <w:jc w:val="both"/>
        <w:rPr>
          <w:sz w:val="24"/>
          <w:szCs w:val="24"/>
        </w:rPr>
      </w:pPr>
      <w:r>
        <w:rPr>
          <w:b/>
          <w:sz w:val="24"/>
          <w:szCs w:val="24"/>
        </w:rPr>
        <w:t>6.4</w:t>
      </w:r>
      <w:r w:rsidRPr="00B324F3">
        <w:rPr>
          <w:b/>
          <w:sz w:val="24"/>
          <w:szCs w:val="24"/>
        </w:rPr>
        <w:t>.</w:t>
      </w:r>
      <w:r>
        <w:rPr>
          <w:sz w:val="24"/>
          <w:szCs w:val="24"/>
        </w:rPr>
        <w:t xml:space="preserve"> </w:t>
      </w:r>
      <w:r w:rsidRPr="00B324F3">
        <w:rPr>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w:t>
      </w:r>
      <w:r w:rsidR="00E4558F">
        <w:rPr>
          <w:sz w:val="24"/>
          <w:szCs w:val="24"/>
        </w:rPr>
        <w:t>ью образовательной программы), З</w:t>
      </w:r>
      <w:r w:rsidRPr="00B324F3">
        <w:rPr>
          <w:sz w:val="24"/>
          <w:szCs w:val="24"/>
        </w:rPr>
        <w:t>аказчик вправе по своему выбору потребовать:</w:t>
      </w:r>
    </w:p>
    <w:p w:rsidR="00B324F3" w:rsidRPr="00B324F3" w:rsidRDefault="00B324F3" w:rsidP="00B324F3">
      <w:pPr>
        <w:spacing w:line="276" w:lineRule="auto"/>
        <w:ind w:firstLine="851"/>
        <w:jc w:val="both"/>
        <w:rPr>
          <w:sz w:val="24"/>
          <w:szCs w:val="24"/>
        </w:rPr>
      </w:pPr>
      <w:r w:rsidRPr="00B324F3">
        <w:rPr>
          <w:sz w:val="24"/>
          <w:szCs w:val="24"/>
        </w:rPr>
        <w:t>а) безвозмездного оказания образовательных услуг;</w:t>
      </w:r>
    </w:p>
    <w:p w:rsidR="00B324F3" w:rsidRPr="00B324F3" w:rsidRDefault="00B324F3" w:rsidP="00B324F3">
      <w:pPr>
        <w:spacing w:line="276" w:lineRule="auto"/>
        <w:ind w:firstLine="851"/>
        <w:jc w:val="both"/>
        <w:rPr>
          <w:sz w:val="24"/>
          <w:szCs w:val="24"/>
        </w:rPr>
      </w:pPr>
      <w:r w:rsidRPr="00B324F3">
        <w:rPr>
          <w:sz w:val="24"/>
          <w:szCs w:val="24"/>
        </w:rPr>
        <w:t>б) соразмерного уменьшения стоимости оказанных платных образовательных услуг;</w:t>
      </w:r>
    </w:p>
    <w:p w:rsidR="00B324F3" w:rsidRPr="00B324F3" w:rsidRDefault="00B324F3" w:rsidP="00B324F3">
      <w:pPr>
        <w:spacing w:line="276" w:lineRule="auto"/>
        <w:ind w:firstLine="851"/>
        <w:jc w:val="both"/>
        <w:rPr>
          <w:sz w:val="24"/>
          <w:szCs w:val="24"/>
        </w:rPr>
      </w:pPr>
      <w:r w:rsidRPr="00B324F3">
        <w:rPr>
          <w:sz w:val="24"/>
          <w:szCs w:val="24"/>
        </w:rPr>
        <w:t xml:space="preserve">в) возмещения понесенных им расходов по устранению </w:t>
      </w:r>
      <w:proofErr w:type="gramStart"/>
      <w:r w:rsidRPr="00B324F3">
        <w:rPr>
          <w:sz w:val="24"/>
          <w:szCs w:val="24"/>
        </w:rPr>
        <w:t>недостатков</w:t>
      </w:r>
      <w:proofErr w:type="gramEnd"/>
      <w:r w:rsidRPr="00B324F3">
        <w:rPr>
          <w:sz w:val="24"/>
          <w:szCs w:val="24"/>
        </w:rPr>
        <w:t xml:space="preserve"> оказанных платных образовательных услуг своими силами или третьими лицами.</w:t>
      </w:r>
    </w:p>
    <w:p w:rsidR="00B324F3" w:rsidRPr="00B324F3" w:rsidRDefault="00B324F3" w:rsidP="00B324F3">
      <w:pPr>
        <w:spacing w:line="276" w:lineRule="auto"/>
        <w:ind w:firstLine="851"/>
        <w:jc w:val="both"/>
        <w:rPr>
          <w:sz w:val="24"/>
          <w:szCs w:val="24"/>
        </w:rPr>
      </w:pPr>
      <w:r w:rsidRPr="00B324F3">
        <w:rPr>
          <w:b/>
          <w:sz w:val="24"/>
          <w:szCs w:val="24"/>
        </w:rPr>
        <w:t>6.5</w:t>
      </w:r>
      <w:r w:rsidRPr="00B324F3">
        <w:rPr>
          <w:b/>
          <w:sz w:val="24"/>
          <w:szCs w:val="24"/>
        </w:rPr>
        <w:t>.</w:t>
      </w:r>
      <w:r w:rsidRPr="00B324F3">
        <w:rPr>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324F3" w:rsidRPr="00B324F3" w:rsidRDefault="00B324F3" w:rsidP="00B324F3">
      <w:pPr>
        <w:spacing w:line="276" w:lineRule="auto"/>
        <w:ind w:firstLine="851"/>
        <w:jc w:val="both"/>
        <w:rPr>
          <w:sz w:val="24"/>
          <w:szCs w:val="24"/>
        </w:rPr>
      </w:pPr>
      <w:r w:rsidRPr="00B324F3">
        <w:rPr>
          <w:b/>
          <w:sz w:val="24"/>
          <w:szCs w:val="24"/>
        </w:rPr>
        <w:t>6.6.</w:t>
      </w:r>
      <w:r>
        <w:rPr>
          <w:sz w:val="24"/>
          <w:szCs w:val="24"/>
        </w:rPr>
        <w:t xml:space="preserve"> Если И</w:t>
      </w:r>
      <w:r w:rsidRPr="00B324F3">
        <w:rPr>
          <w:sz w:val="24"/>
          <w:szCs w:val="24"/>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324F3" w:rsidRPr="00B324F3" w:rsidRDefault="00B324F3" w:rsidP="00B324F3">
      <w:pPr>
        <w:spacing w:line="276" w:lineRule="auto"/>
        <w:ind w:firstLine="851"/>
        <w:jc w:val="both"/>
        <w:rPr>
          <w:sz w:val="24"/>
          <w:szCs w:val="24"/>
        </w:rPr>
      </w:pPr>
      <w:r w:rsidRPr="00B324F3">
        <w:rPr>
          <w:sz w:val="24"/>
          <w:szCs w:val="24"/>
        </w:rPr>
        <w:t xml:space="preserve">а) назначить исполнителю </w:t>
      </w:r>
      <w:r w:rsidR="00E4558F">
        <w:rPr>
          <w:sz w:val="24"/>
          <w:szCs w:val="24"/>
        </w:rPr>
        <w:t>новый срок, в течение которого И</w:t>
      </w:r>
      <w:r w:rsidRPr="00B324F3">
        <w:rPr>
          <w:sz w:val="24"/>
          <w:szCs w:val="24"/>
        </w:rPr>
        <w:t>сполнитель должен приступить к оказанию платных образовательных услуг и (или) закончить оказание платных образовательных услуг;</w:t>
      </w:r>
    </w:p>
    <w:p w:rsidR="00B324F3" w:rsidRPr="00B324F3" w:rsidRDefault="00B324F3" w:rsidP="00B324F3">
      <w:pPr>
        <w:spacing w:line="276" w:lineRule="auto"/>
        <w:ind w:firstLine="851"/>
        <w:jc w:val="both"/>
        <w:rPr>
          <w:sz w:val="24"/>
          <w:szCs w:val="24"/>
        </w:rPr>
      </w:pPr>
      <w:r w:rsidRPr="00B324F3">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324F3" w:rsidRPr="00B324F3" w:rsidRDefault="00B324F3" w:rsidP="00B324F3">
      <w:pPr>
        <w:spacing w:line="276" w:lineRule="auto"/>
        <w:ind w:firstLine="851"/>
        <w:jc w:val="both"/>
        <w:rPr>
          <w:sz w:val="24"/>
          <w:szCs w:val="24"/>
        </w:rPr>
      </w:pPr>
      <w:r w:rsidRPr="00B324F3">
        <w:rPr>
          <w:sz w:val="24"/>
          <w:szCs w:val="24"/>
        </w:rPr>
        <w:t>в) потребовать уменьшения стоимости платных образовательных услуг;</w:t>
      </w:r>
    </w:p>
    <w:p w:rsidR="00B324F3" w:rsidRPr="00B324F3" w:rsidRDefault="00B324F3" w:rsidP="00B324F3">
      <w:pPr>
        <w:spacing w:line="276" w:lineRule="auto"/>
        <w:ind w:firstLine="851"/>
        <w:jc w:val="both"/>
        <w:rPr>
          <w:sz w:val="24"/>
          <w:szCs w:val="24"/>
        </w:rPr>
      </w:pPr>
      <w:r w:rsidRPr="00B324F3">
        <w:rPr>
          <w:sz w:val="24"/>
          <w:szCs w:val="24"/>
        </w:rPr>
        <w:t>г) расторгнуть договор.</w:t>
      </w:r>
    </w:p>
    <w:p w:rsidR="00B324F3" w:rsidRDefault="00B324F3" w:rsidP="00B324F3">
      <w:pPr>
        <w:spacing w:line="276" w:lineRule="auto"/>
        <w:ind w:firstLine="851"/>
        <w:jc w:val="both"/>
        <w:rPr>
          <w:sz w:val="24"/>
          <w:szCs w:val="24"/>
        </w:rPr>
      </w:pPr>
      <w:r w:rsidRPr="00B324F3">
        <w:rPr>
          <w:b/>
          <w:sz w:val="24"/>
          <w:szCs w:val="24"/>
        </w:rPr>
        <w:t>6.7</w:t>
      </w:r>
      <w:r w:rsidRPr="00B324F3">
        <w:rPr>
          <w:b/>
          <w:sz w:val="24"/>
          <w:szCs w:val="24"/>
        </w:rPr>
        <w:t>.</w:t>
      </w:r>
      <w:r w:rsidRPr="00B324F3">
        <w:rPr>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B1247" w:rsidRDefault="008B1247" w:rsidP="008B1247">
      <w:pPr>
        <w:spacing w:line="276" w:lineRule="auto"/>
        <w:ind w:firstLine="851"/>
        <w:rPr>
          <w:sz w:val="24"/>
          <w:szCs w:val="24"/>
        </w:rPr>
      </w:pPr>
    </w:p>
    <w:p w:rsidR="008B1247" w:rsidRDefault="008B1247" w:rsidP="008B1247">
      <w:pPr>
        <w:spacing w:line="276" w:lineRule="auto"/>
        <w:ind w:firstLine="851"/>
        <w:rPr>
          <w:b/>
          <w:sz w:val="28"/>
          <w:szCs w:val="28"/>
        </w:rPr>
      </w:pPr>
      <w:r>
        <w:rPr>
          <w:b/>
          <w:sz w:val="28"/>
          <w:szCs w:val="28"/>
        </w:rPr>
        <w:t>7. Срок действия договора</w:t>
      </w:r>
    </w:p>
    <w:p w:rsidR="008B1247" w:rsidRDefault="008B1247" w:rsidP="008B1247">
      <w:pPr>
        <w:spacing w:line="276" w:lineRule="auto"/>
        <w:ind w:firstLine="851"/>
        <w:rPr>
          <w:b/>
          <w:sz w:val="24"/>
          <w:szCs w:val="24"/>
        </w:rPr>
      </w:pPr>
    </w:p>
    <w:p w:rsidR="008B1247" w:rsidRDefault="008B1247" w:rsidP="008B1247">
      <w:pPr>
        <w:spacing w:line="276" w:lineRule="auto"/>
        <w:ind w:firstLine="851"/>
        <w:jc w:val="both"/>
        <w:rPr>
          <w:color w:val="000000"/>
          <w:sz w:val="24"/>
          <w:szCs w:val="24"/>
        </w:rPr>
      </w:pPr>
      <w:r>
        <w:rPr>
          <w:b/>
          <w:sz w:val="24"/>
          <w:szCs w:val="24"/>
        </w:rPr>
        <w:t xml:space="preserve">7.1. </w:t>
      </w:r>
      <w:r>
        <w:rPr>
          <w:color w:val="000000"/>
          <w:sz w:val="24"/>
          <w:szCs w:val="24"/>
        </w:rPr>
        <w:t xml:space="preserve">Настоящий Договор вступает в силу с момента его подписания </w:t>
      </w:r>
      <w:r w:rsidR="00CC5EB9">
        <w:rPr>
          <w:color w:val="000000"/>
          <w:sz w:val="24"/>
          <w:szCs w:val="24"/>
        </w:rPr>
        <w:t>и действует до _______________.</w:t>
      </w:r>
    </w:p>
    <w:p w:rsidR="008B1247" w:rsidRDefault="008B1247" w:rsidP="008B1247">
      <w:pPr>
        <w:spacing w:line="276" w:lineRule="auto"/>
        <w:ind w:firstLine="851"/>
        <w:jc w:val="both"/>
        <w:rPr>
          <w:color w:val="000000"/>
          <w:sz w:val="24"/>
          <w:szCs w:val="24"/>
        </w:rPr>
      </w:pPr>
      <w:r>
        <w:rPr>
          <w:color w:val="000000"/>
          <w:sz w:val="24"/>
          <w:szCs w:val="24"/>
        </w:rPr>
        <w:t>В случае если ни одна из Сторон письменно не заявит о расторжении настоящего Договора за один месяц до окончания срока его действия, срок Договора продлевается на следующие 12 месяцев.</w:t>
      </w:r>
    </w:p>
    <w:p w:rsidR="008B1247" w:rsidRDefault="008B1247" w:rsidP="008B1247">
      <w:pPr>
        <w:spacing w:line="276" w:lineRule="auto"/>
        <w:ind w:firstLine="851"/>
        <w:jc w:val="both"/>
        <w:rPr>
          <w:sz w:val="24"/>
          <w:szCs w:val="24"/>
        </w:rPr>
      </w:pPr>
    </w:p>
    <w:p w:rsidR="008B1247" w:rsidRDefault="008B1247" w:rsidP="008B1247">
      <w:pPr>
        <w:spacing w:line="276" w:lineRule="auto"/>
        <w:ind w:firstLine="851"/>
        <w:rPr>
          <w:b/>
          <w:sz w:val="28"/>
          <w:szCs w:val="28"/>
        </w:rPr>
      </w:pPr>
      <w:r>
        <w:rPr>
          <w:b/>
          <w:sz w:val="28"/>
          <w:szCs w:val="28"/>
        </w:rPr>
        <w:t>8. Заключительные положения</w:t>
      </w:r>
    </w:p>
    <w:p w:rsidR="008B1247" w:rsidRDefault="008B1247" w:rsidP="008B1247">
      <w:pPr>
        <w:spacing w:line="276" w:lineRule="auto"/>
        <w:ind w:firstLine="851"/>
        <w:rPr>
          <w:b/>
          <w:sz w:val="28"/>
          <w:szCs w:val="28"/>
        </w:rPr>
      </w:pPr>
    </w:p>
    <w:p w:rsidR="008B1247" w:rsidRDefault="008B1247" w:rsidP="00CC5EB9">
      <w:pPr>
        <w:ind w:firstLine="851"/>
        <w:jc w:val="both"/>
        <w:rPr>
          <w:sz w:val="24"/>
          <w:szCs w:val="24"/>
        </w:rPr>
      </w:pPr>
      <w:r>
        <w:rPr>
          <w:b/>
          <w:sz w:val="24"/>
          <w:szCs w:val="24"/>
        </w:rPr>
        <w:lastRenderedPageBreak/>
        <w:t xml:space="preserve">8.1. </w:t>
      </w:r>
      <w:r>
        <w:rPr>
          <w:sz w:val="24"/>
          <w:szCs w:val="24"/>
        </w:rPr>
        <w:t xml:space="preserve">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обеими сторон.  </w:t>
      </w:r>
    </w:p>
    <w:p w:rsidR="008B1247" w:rsidRDefault="008B1247" w:rsidP="008B1247">
      <w:pPr>
        <w:spacing w:line="276" w:lineRule="auto"/>
        <w:ind w:firstLine="851"/>
        <w:rPr>
          <w:b/>
          <w:sz w:val="24"/>
          <w:szCs w:val="24"/>
        </w:rPr>
      </w:pPr>
    </w:p>
    <w:p w:rsidR="008B1247" w:rsidRDefault="008B1247" w:rsidP="008B1247">
      <w:pPr>
        <w:spacing w:line="276" w:lineRule="auto"/>
        <w:ind w:firstLine="851"/>
        <w:rPr>
          <w:b/>
          <w:sz w:val="28"/>
          <w:szCs w:val="28"/>
        </w:rPr>
      </w:pPr>
      <w:r>
        <w:rPr>
          <w:b/>
          <w:sz w:val="28"/>
          <w:szCs w:val="28"/>
        </w:rPr>
        <w:t>9. Юридические адреса и реквизиты сторон</w:t>
      </w:r>
    </w:p>
    <w:p w:rsidR="008B1247" w:rsidRDefault="008B1247" w:rsidP="008B1247">
      <w:pPr>
        <w:spacing w:line="276" w:lineRule="auto"/>
        <w:rPr>
          <w:b/>
          <w:sz w:val="24"/>
          <w:szCs w:val="24"/>
        </w:rPr>
      </w:pPr>
    </w:p>
    <w:p w:rsidR="008B1247" w:rsidRDefault="008B1247" w:rsidP="00F904F9">
      <w:pPr>
        <w:spacing w:line="276" w:lineRule="auto"/>
        <w:ind w:right="-20"/>
        <w:rPr>
          <w:b/>
          <w:bCs/>
          <w:color w:val="000000"/>
          <w:sz w:val="24"/>
          <w:szCs w:val="24"/>
        </w:rPr>
      </w:pPr>
      <w:r>
        <w:rPr>
          <w:b/>
          <w:bCs/>
          <w:color w:val="000000"/>
          <w:sz w:val="24"/>
          <w:szCs w:val="24"/>
        </w:rPr>
        <w:t>ИСПОЛНИТ</w:t>
      </w:r>
      <w:r>
        <w:rPr>
          <w:b/>
          <w:bCs/>
          <w:color w:val="000000"/>
          <w:spacing w:val="1"/>
          <w:sz w:val="24"/>
          <w:szCs w:val="24"/>
        </w:rPr>
        <w:t>Е</w:t>
      </w:r>
      <w:r>
        <w:rPr>
          <w:b/>
          <w:bCs/>
          <w:color w:val="000000"/>
          <w:spacing w:val="-1"/>
          <w:sz w:val="24"/>
          <w:szCs w:val="24"/>
        </w:rPr>
        <w:t>Л</w:t>
      </w:r>
      <w:r>
        <w:rPr>
          <w:b/>
          <w:bCs/>
          <w:color w:val="000000"/>
          <w:sz w:val="24"/>
          <w:szCs w:val="24"/>
        </w:rPr>
        <w:t>Ь</w:t>
      </w:r>
    </w:p>
    <w:p w:rsidR="00F904F9" w:rsidRDefault="008B1247" w:rsidP="008B1247">
      <w:pPr>
        <w:spacing w:line="276" w:lineRule="auto"/>
        <w:ind w:right="-20"/>
        <w:rPr>
          <w:color w:val="000000"/>
          <w:sz w:val="24"/>
          <w:szCs w:val="24"/>
        </w:rPr>
      </w:pPr>
      <w:r>
        <w:rPr>
          <w:color w:val="000000"/>
          <w:spacing w:val="1"/>
          <w:sz w:val="24"/>
          <w:szCs w:val="24"/>
        </w:rPr>
        <w:t>О</w:t>
      </w:r>
      <w:r>
        <w:rPr>
          <w:color w:val="000000"/>
          <w:sz w:val="24"/>
          <w:szCs w:val="24"/>
        </w:rPr>
        <w:t xml:space="preserve">ОО </w:t>
      </w:r>
      <w:r>
        <w:rPr>
          <w:color w:val="000000"/>
          <w:spacing w:val="-6"/>
          <w:sz w:val="24"/>
          <w:szCs w:val="24"/>
        </w:rPr>
        <w:t>«</w:t>
      </w:r>
      <w:r>
        <w:rPr>
          <w:color w:val="000000"/>
          <w:spacing w:val="3"/>
          <w:sz w:val="24"/>
          <w:szCs w:val="24"/>
        </w:rPr>
        <w:t>Н</w:t>
      </w:r>
      <w:r>
        <w:rPr>
          <w:color w:val="000000"/>
          <w:sz w:val="24"/>
          <w:szCs w:val="24"/>
        </w:rPr>
        <w:t>Г</w:t>
      </w:r>
      <w:r>
        <w:rPr>
          <w:color w:val="000000"/>
          <w:spacing w:val="6"/>
          <w:sz w:val="24"/>
          <w:szCs w:val="24"/>
        </w:rPr>
        <w:t>С</w:t>
      </w:r>
      <w:r>
        <w:rPr>
          <w:color w:val="000000"/>
          <w:sz w:val="24"/>
          <w:szCs w:val="24"/>
        </w:rPr>
        <w:t xml:space="preserve">» </w:t>
      </w:r>
    </w:p>
    <w:p w:rsidR="008B1247" w:rsidRDefault="008B1247" w:rsidP="008B1247">
      <w:pPr>
        <w:spacing w:line="276" w:lineRule="auto"/>
        <w:ind w:right="-20"/>
        <w:rPr>
          <w:color w:val="000000"/>
          <w:sz w:val="24"/>
          <w:szCs w:val="24"/>
        </w:rPr>
      </w:pPr>
      <w:r>
        <w:rPr>
          <w:color w:val="000000"/>
          <w:sz w:val="24"/>
          <w:szCs w:val="24"/>
        </w:rPr>
        <w:t>Уч</w:t>
      </w:r>
      <w:r>
        <w:rPr>
          <w:color w:val="000000"/>
          <w:spacing w:val="-1"/>
          <w:sz w:val="24"/>
          <w:szCs w:val="24"/>
        </w:rPr>
        <w:t>е</w:t>
      </w:r>
      <w:r>
        <w:rPr>
          <w:color w:val="000000"/>
          <w:sz w:val="24"/>
          <w:szCs w:val="24"/>
        </w:rPr>
        <w:t>б</w:t>
      </w:r>
      <w:r>
        <w:rPr>
          <w:color w:val="000000"/>
          <w:spacing w:val="1"/>
          <w:sz w:val="24"/>
          <w:szCs w:val="24"/>
        </w:rPr>
        <w:t>н</w:t>
      </w:r>
      <w:r>
        <w:rPr>
          <w:color w:val="000000"/>
          <w:sz w:val="24"/>
          <w:szCs w:val="24"/>
        </w:rPr>
        <w:t xml:space="preserve">ый </w:t>
      </w:r>
      <w:r>
        <w:rPr>
          <w:color w:val="000000"/>
          <w:spacing w:val="1"/>
          <w:sz w:val="24"/>
          <w:szCs w:val="24"/>
        </w:rPr>
        <w:t>ц</w:t>
      </w:r>
      <w:r>
        <w:rPr>
          <w:color w:val="000000"/>
          <w:sz w:val="24"/>
          <w:szCs w:val="24"/>
        </w:rPr>
        <w:t>ен</w:t>
      </w:r>
      <w:r>
        <w:rPr>
          <w:color w:val="000000"/>
          <w:spacing w:val="1"/>
          <w:sz w:val="24"/>
          <w:szCs w:val="24"/>
        </w:rPr>
        <w:t>т</w:t>
      </w:r>
      <w:r>
        <w:rPr>
          <w:color w:val="000000"/>
          <w:sz w:val="24"/>
          <w:szCs w:val="24"/>
        </w:rPr>
        <w:t>р</w:t>
      </w:r>
      <w:r>
        <w:rPr>
          <w:color w:val="000000"/>
          <w:spacing w:val="1"/>
          <w:sz w:val="24"/>
          <w:szCs w:val="24"/>
        </w:rPr>
        <w:t xml:space="preserve"> «</w:t>
      </w:r>
      <w:proofErr w:type="spellStart"/>
      <w:r>
        <w:rPr>
          <w:color w:val="000000"/>
          <w:sz w:val="24"/>
          <w:szCs w:val="24"/>
        </w:rPr>
        <w:t>IПроф</w:t>
      </w:r>
      <w:proofErr w:type="spellEnd"/>
      <w:r>
        <w:rPr>
          <w:color w:val="000000"/>
          <w:spacing w:val="-1"/>
          <w:sz w:val="24"/>
          <w:szCs w:val="24"/>
        </w:rPr>
        <w:t>»</w:t>
      </w:r>
    </w:p>
    <w:p w:rsidR="008B1247" w:rsidRDefault="008B1247" w:rsidP="008B1247">
      <w:pPr>
        <w:spacing w:line="276" w:lineRule="auto"/>
        <w:ind w:left="35" w:right="1059"/>
        <w:rPr>
          <w:bCs/>
          <w:sz w:val="24"/>
          <w:szCs w:val="24"/>
        </w:rPr>
      </w:pPr>
      <w:r>
        <w:rPr>
          <w:color w:val="000000"/>
          <w:sz w:val="24"/>
          <w:szCs w:val="24"/>
        </w:rPr>
        <w:t>ИНН/КПП</w:t>
      </w:r>
      <w:r w:rsidR="00FF4239">
        <w:rPr>
          <w:color w:val="000000"/>
          <w:sz w:val="24"/>
          <w:szCs w:val="24"/>
        </w:rPr>
        <w:t xml:space="preserve"> </w:t>
      </w:r>
      <w:r>
        <w:rPr>
          <w:bCs/>
          <w:sz w:val="24"/>
          <w:szCs w:val="24"/>
        </w:rPr>
        <w:t>2461032287/246501001</w:t>
      </w:r>
    </w:p>
    <w:p w:rsidR="008B1247" w:rsidRDefault="008B1247" w:rsidP="008B1247">
      <w:pPr>
        <w:spacing w:line="276" w:lineRule="auto"/>
        <w:ind w:left="35" w:right="1059"/>
        <w:rPr>
          <w:color w:val="000000"/>
          <w:sz w:val="24"/>
          <w:szCs w:val="24"/>
          <w:shd w:val="clear" w:color="auto" w:fill="FFFFFF"/>
        </w:rPr>
      </w:pPr>
      <w:r>
        <w:rPr>
          <w:color w:val="000000"/>
          <w:sz w:val="24"/>
          <w:szCs w:val="24"/>
        </w:rPr>
        <w:t xml:space="preserve">Юр. адрес: </w:t>
      </w:r>
      <w:r>
        <w:rPr>
          <w:color w:val="000000"/>
          <w:sz w:val="24"/>
          <w:szCs w:val="24"/>
          <w:shd w:val="clear" w:color="auto" w:fill="FFFFFF"/>
        </w:rPr>
        <w:t xml:space="preserve">660131, Красноярский край, г. Красноярск, ул. </w:t>
      </w:r>
      <w:proofErr w:type="spellStart"/>
      <w:r>
        <w:rPr>
          <w:color w:val="000000"/>
          <w:sz w:val="24"/>
          <w:szCs w:val="24"/>
          <w:shd w:val="clear" w:color="auto" w:fill="FFFFFF"/>
        </w:rPr>
        <w:t>Ястынская</w:t>
      </w:r>
      <w:proofErr w:type="spellEnd"/>
      <w:r>
        <w:rPr>
          <w:color w:val="000000"/>
          <w:sz w:val="24"/>
          <w:szCs w:val="24"/>
          <w:shd w:val="clear" w:color="auto" w:fill="FFFFFF"/>
        </w:rPr>
        <w:t>, 3 оф. 112</w:t>
      </w:r>
    </w:p>
    <w:p w:rsidR="008B1247" w:rsidRDefault="008B1247" w:rsidP="008B1247">
      <w:pPr>
        <w:spacing w:line="276" w:lineRule="auto"/>
        <w:ind w:left="35" w:right="1059"/>
        <w:rPr>
          <w:color w:val="000000"/>
          <w:sz w:val="24"/>
          <w:szCs w:val="24"/>
        </w:rPr>
      </w:pPr>
      <w:r>
        <w:rPr>
          <w:b/>
          <w:color w:val="000000"/>
          <w:sz w:val="24"/>
          <w:szCs w:val="24"/>
        </w:rPr>
        <w:t xml:space="preserve">Фактический </w:t>
      </w:r>
      <w:r>
        <w:rPr>
          <w:b/>
          <w:color w:val="000000"/>
          <w:spacing w:val="-1"/>
          <w:sz w:val="24"/>
          <w:szCs w:val="24"/>
        </w:rPr>
        <w:t>а</w:t>
      </w:r>
      <w:r>
        <w:rPr>
          <w:b/>
          <w:color w:val="000000"/>
          <w:sz w:val="24"/>
          <w:szCs w:val="24"/>
        </w:rPr>
        <w:t>дре</w:t>
      </w:r>
      <w:r>
        <w:rPr>
          <w:b/>
          <w:color w:val="000000"/>
          <w:spacing w:val="-1"/>
          <w:sz w:val="24"/>
          <w:szCs w:val="24"/>
        </w:rPr>
        <w:t>с</w:t>
      </w:r>
      <w:r>
        <w:rPr>
          <w:b/>
          <w:color w:val="000000"/>
          <w:sz w:val="24"/>
          <w:szCs w:val="24"/>
        </w:rPr>
        <w:t>:</w:t>
      </w:r>
      <w:r>
        <w:rPr>
          <w:color w:val="000000"/>
          <w:sz w:val="24"/>
          <w:szCs w:val="24"/>
        </w:rPr>
        <w:t xml:space="preserve"> 660131, г. Кра</w:t>
      </w:r>
      <w:r>
        <w:rPr>
          <w:color w:val="000000"/>
          <w:spacing w:val="-1"/>
          <w:sz w:val="24"/>
          <w:szCs w:val="24"/>
        </w:rPr>
        <w:t>с</w:t>
      </w:r>
      <w:r>
        <w:rPr>
          <w:color w:val="000000"/>
          <w:sz w:val="24"/>
          <w:szCs w:val="24"/>
        </w:rPr>
        <w:t xml:space="preserve">ноярск, </w:t>
      </w:r>
      <w:r>
        <w:rPr>
          <w:color w:val="000000"/>
          <w:spacing w:val="-4"/>
          <w:sz w:val="24"/>
          <w:szCs w:val="24"/>
        </w:rPr>
        <w:t>у</w:t>
      </w:r>
      <w:r>
        <w:rPr>
          <w:color w:val="000000"/>
          <w:sz w:val="24"/>
          <w:szCs w:val="24"/>
        </w:rPr>
        <w:t xml:space="preserve">л. </w:t>
      </w:r>
      <w:proofErr w:type="spellStart"/>
      <w:r>
        <w:rPr>
          <w:color w:val="000000"/>
          <w:sz w:val="24"/>
          <w:szCs w:val="24"/>
        </w:rPr>
        <w:t>Я</w:t>
      </w:r>
      <w:r>
        <w:rPr>
          <w:color w:val="000000"/>
          <w:spacing w:val="-1"/>
          <w:sz w:val="24"/>
          <w:szCs w:val="24"/>
        </w:rPr>
        <w:t>с</w:t>
      </w:r>
      <w:r>
        <w:rPr>
          <w:color w:val="000000"/>
          <w:spacing w:val="2"/>
          <w:sz w:val="24"/>
          <w:szCs w:val="24"/>
        </w:rPr>
        <w:t>т</w:t>
      </w:r>
      <w:r>
        <w:rPr>
          <w:color w:val="000000"/>
          <w:sz w:val="24"/>
          <w:szCs w:val="24"/>
        </w:rPr>
        <w:t>ы</w:t>
      </w:r>
      <w:r>
        <w:rPr>
          <w:color w:val="000000"/>
          <w:spacing w:val="1"/>
          <w:sz w:val="24"/>
          <w:szCs w:val="24"/>
        </w:rPr>
        <w:t>н</w:t>
      </w:r>
      <w:r>
        <w:rPr>
          <w:color w:val="000000"/>
          <w:sz w:val="24"/>
          <w:szCs w:val="24"/>
        </w:rPr>
        <w:t>ская</w:t>
      </w:r>
      <w:proofErr w:type="spellEnd"/>
      <w:r>
        <w:rPr>
          <w:color w:val="000000"/>
          <w:sz w:val="24"/>
          <w:szCs w:val="24"/>
        </w:rPr>
        <w:t xml:space="preserve">, д. 3, оф. 112 </w:t>
      </w:r>
    </w:p>
    <w:p w:rsidR="008B1247" w:rsidRDefault="008B1247" w:rsidP="008B1247">
      <w:pPr>
        <w:spacing w:line="276" w:lineRule="auto"/>
        <w:ind w:right="1648"/>
        <w:rPr>
          <w:color w:val="000000"/>
          <w:sz w:val="24"/>
          <w:szCs w:val="24"/>
        </w:rPr>
      </w:pPr>
      <w:r>
        <w:rPr>
          <w:color w:val="000000"/>
          <w:sz w:val="24"/>
          <w:szCs w:val="24"/>
        </w:rPr>
        <w:t>Б</w:t>
      </w:r>
      <w:r>
        <w:rPr>
          <w:color w:val="000000"/>
          <w:spacing w:val="-1"/>
          <w:sz w:val="24"/>
          <w:szCs w:val="24"/>
        </w:rPr>
        <w:t>а</w:t>
      </w:r>
      <w:r>
        <w:rPr>
          <w:color w:val="000000"/>
          <w:sz w:val="24"/>
          <w:szCs w:val="24"/>
        </w:rPr>
        <w:t>нковск</w:t>
      </w:r>
      <w:r>
        <w:rPr>
          <w:color w:val="000000"/>
          <w:spacing w:val="1"/>
          <w:sz w:val="24"/>
          <w:szCs w:val="24"/>
        </w:rPr>
        <w:t>и</w:t>
      </w:r>
      <w:r>
        <w:rPr>
          <w:color w:val="000000"/>
          <w:sz w:val="24"/>
          <w:szCs w:val="24"/>
        </w:rPr>
        <w:t>е р</w:t>
      </w:r>
      <w:r>
        <w:rPr>
          <w:color w:val="000000"/>
          <w:spacing w:val="-1"/>
          <w:sz w:val="24"/>
          <w:szCs w:val="24"/>
        </w:rPr>
        <w:t>е</w:t>
      </w:r>
      <w:r>
        <w:rPr>
          <w:color w:val="000000"/>
          <w:sz w:val="24"/>
          <w:szCs w:val="24"/>
        </w:rPr>
        <w:t>кви</w:t>
      </w:r>
      <w:r>
        <w:rPr>
          <w:color w:val="000000"/>
          <w:spacing w:val="1"/>
          <w:sz w:val="24"/>
          <w:szCs w:val="24"/>
        </w:rPr>
        <w:t>з</w:t>
      </w:r>
      <w:r>
        <w:rPr>
          <w:color w:val="000000"/>
          <w:sz w:val="24"/>
          <w:szCs w:val="24"/>
        </w:rPr>
        <w:t>иты:</w:t>
      </w:r>
    </w:p>
    <w:p w:rsidR="008B1247" w:rsidRDefault="008B1247" w:rsidP="008B1247">
      <w:pPr>
        <w:spacing w:line="276" w:lineRule="auto"/>
        <w:ind w:left="47" w:right="-20"/>
        <w:rPr>
          <w:color w:val="000000"/>
          <w:sz w:val="24"/>
          <w:szCs w:val="24"/>
        </w:rPr>
      </w:pPr>
      <w:r>
        <w:rPr>
          <w:color w:val="000000"/>
          <w:sz w:val="24"/>
          <w:szCs w:val="24"/>
        </w:rPr>
        <w:t xml:space="preserve">р/с </w:t>
      </w:r>
      <w:r>
        <w:rPr>
          <w:bCs/>
          <w:sz w:val="24"/>
          <w:szCs w:val="24"/>
        </w:rPr>
        <w:t>40702810907000026025</w:t>
      </w:r>
    </w:p>
    <w:p w:rsidR="008B1247" w:rsidRDefault="008B1247" w:rsidP="008B1247">
      <w:pPr>
        <w:spacing w:line="276" w:lineRule="auto"/>
        <w:ind w:left="14" w:right="-20" w:hanging="2"/>
        <w:rPr>
          <w:bCs/>
          <w:sz w:val="24"/>
          <w:szCs w:val="24"/>
        </w:rPr>
      </w:pPr>
      <w:r>
        <w:rPr>
          <w:bCs/>
          <w:sz w:val="24"/>
          <w:szCs w:val="24"/>
        </w:rPr>
        <w:t xml:space="preserve">Сибирский филиал АО «Райффайзенбанк» </w:t>
      </w:r>
    </w:p>
    <w:p w:rsidR="008B1247" w:rsidRDefault="008B1247" w:rsidP="008B1247">
      <w:pPr>
        <w:spacing w:line="276" w:lineRule="auto"/>
        <w:ind w:left="14" w:right="-20" w:hanging="2"/>
        <w:rPr>
          <w:color w:val="000000"/>
          <w:sz w:val="24"/>
          <w:szCs w:val="24"/>
        </w:rPr>
      </w:pPr>
      <w:r>
        <w:rPr>
          <w:b/>
          <w:color w:val="000000"/>
          <w:sz w:val="24"/>
          <w:szCs w:val="24"/>
        </w:rPr>
        <w:t>БИК:</w:t>
      </w:r>
      <w:r>
        <w:rPr>
          <w:bCs/>
          <w:sz w:val="24"/>
          <w:szCs w:val="24"/>
        </w:rPr>
        <w:t xml:space="preserve"> 045004799</w:t>
      </w:r>
    </w:p>
    <w:p w:rsidR="008B1247" w:rsidRDefault="008B1247" w:rsidP="008B1247">
      <w:pPr>
        <w:spacing w:line="276" w:lineRule="auto"/>
        <w:ind w:left="38" w:right="-20"/>
        <w:rPr>
          <w:color w:val="000000"/>
          <w:sz w:val="24"/>
          <w:szCs w:val="24"/>
        </w:rPr>
      </w:pPr>
      <w:r>
        <w:rPr>
          <w:b/>
          <w:color w:val="000000"/>
          <w:sz w:val="24"/>
          <w:szCs w:val="24"/>
        </w:rPr>
        <w:t>к/с</w:t>
      </w:r>
      <w:r>
        <w:rPr>
          <w:bCs/>
          <w:sz w:val="24"/>
          <w:szCs w:val="24"/>
        </w:rPr>
        <w:t>: 30101810300000000799</w:t>
      </w:r>
    </w:p>
    <w:p w:rsidR="008B1247" w:rsidRDefault="008B1247" w:rsidP="008B1247">
      <w:pPr>
        <w:spacing w:line="276" w:lineRule="auto"/>
        <w:rPr>
          <w:b/>
          <w:sz w:val="24"/>
          <w:szCs w:val="24"/>
        </w:rPr>
      </w:pPr>
    </w:p>
    <w:p w:rsidR="008B1247" w:rsidRDefault="008B1247" w:rsidP="008B1247">
      <w:pPr>
        <w:spacing w:line="276" w:lineRule="auto"/>
        <w:ind w:right="-20"/>
        <w:rPr>
          <w:color w:val="000000"/>
          <w:sz w:val="24"/>
          <w:szCs w:val="24"/>
        </w:rPr>
      </w:pPr>
      <w:r>
        <w:rPr>
          <w:color w:val="000000"/>
          <w:sz w:val="24"/>
          <w:szCs w:val="24"/>
        </w:rPr>
        <w:t>__________</w:t>
      </w:r>
      <w:r>
        <w:rPr>
          <w:color w:val="000000"/>
          <w:spacing w:val="2"/>
          <w:sz w:val="24"/>
          <w:szCs w:val="24"/>
        </w:rPr>
        <w:t>_</w:t>
      </w:r>
      <w:r>
        <w:rPr>
          <w:color w:val="000000"/>
          <w:sz w:val="24"/>
          <w:szCs w:val="24"/>
        </w:rPr>
        <w:t>_______ (</w:t>
      </w:r>
      <w:r>
        <w:rPr>
          <w:color w:val="000000"/>
          <w:spacing w:val="-1"/>
          <w:sz w:val="24"/>
          <w:szCs w:val="24"/>
        </w:rPr>
        <w:t xml:space="preserve">Е.О. </w:t>
      </w:r>
      <w:proofErr w:type="spellStart"/>
      <w:r>
        <w:rPr>
          <w:color w:val="000000"/>
          <w:spacing w:val="-1"/>
          <w:sz w:val="24"/>
          <w:szCs w:val="24"/>
        </w:rPr>
        <w:t>Мунтян</w:t>
      </w:r>
      <w:proofErr w:type="spellEnd"/>
      <w:r>
        <w:rPr>
          <w:color w:val="000000"/>
          <w:sz w:val="24"/>
          <w:szCs w:val="24"/>
        </w:rPr>
        <w:t>)</w:t>
      </w:r>
    </w:p>
    <w:p w:rsidR="008B1247" w:rsidRDefault="008B1247" w:rsidP="008B1247">
      <w:pPr>
        <w:spacing w:line="276" w:lineRule="auto"/>
        <w:ind w:firstLine="851"/>
        <w:rPr>
          <w:sz w:val="24"/>
          <w:szCs w:val="24"/>
        </w:rPr>
      </w:pPr>
    </w:p>
    <w:p w:rsidR="008B1247" w:rsidRDefault="008B1247" w:rsidP="008B1247">
      <w:pPr>
        <w:spacing w:line="276" w:lineRule="auto"/>
        <w:ind w:right="-20"/>
        <w:rPr>
          <w:b/>
          <w:bCs/>
          <w:color w:val="000000"/>
          <w:sz w:val="24"/>
          <w:szCs w:val="24"/>
        </w:rPr>
      </w:pPr>
      <w:r>
        <w:rPr>
          <w:b/>
          <w:bCs/>
          <w:color w:val="000000"/>
          <w:sz w:val="24"/>
          <w:szCs w:val="24"/>
        </w:rPr>
        <w:t>ЗАКАЗЧИК</w:t>
      </w:r>
    </w:p>
    <w:p w:rsidR="00CC5EB9" w:rsidRDefault="00CC5EB9" w:rsidP="008B1247">
      <w:pPr>
        <w:spacing w:line="276" w:lineRule="auto"/>
        <w:ind w:right="-20"/>
        <w:rPr>
          <w:b/>
          <w:bCs/>
          <w:color w:val="000000"/>
          <w:sz w:val="24"/>
          <w:szCs w:val="24"/>
        </w:rPr>
      </w:pPr>
      <w:r>
        <w:rPr>
          <w:b/>
          <w:bCs/>
          <w:color w:val="000000"/>
          <w:sz w:val="24"/>
          <w:szCs w:val="24"/>
        </w:rPr>
        <w:t>ФИО или Наименование организации</w:t>
      </w:r>
    </w:p>
    <w:p w:rsidR="00CC5EB9" w:rsidRDefault="00CC5EB9" w:rsidP="008B1247">
      <w:pPr>
        <w:spacing w:line="276" w:lineRule="auto"/>
        <w:ind w:right="-20"/>
        <w:rPr>
          <w:b/>
          <w:bCs/>
          <w:color w:val="000000"/>
          <w:sz w:val="24"/>
          <w:szCs w:val="24"/>
        </w:rPr>
      </w:pPr>
      <w:r>
        <w:rPr>
          <w:b/>
          <w:bCs/>
          <w:color w:val="000000"/>
          <w:sz w:val="24"/>
          <w:szCs w:val="24"/>
        </w:rPr>
        <w:t>Адрес</w:t>
      </w:r>
    </w:p>
    <w:p w:rsidR="00CC5EB9" w:rsidRDefault="00CC5EB9" w:rsidP="008B1247">
      <w:pPr>
        <w:spacing w:line="276" w:lineRule="auto"/>
        <w:ind w:right="-20"/>
        <w:rPr>
          <w:b/>
          <w:bCs/>
          <w:color w:val="000000"/>
          <w:sz w:val="24"/>
          <w:szCs w:val="24"/>
        </w:rPr>
      </w:pPr>
      <w:r>
        <w:rPr>
          <w:b/>
          <w:bCs/>
          <w:color w:val="000000"/>
          <w:sz w:val="24"/>
          <w:szCs w:val="24"/>
        </w:rPr>
        <w:t>Телефон</w:t>
      </w:r>
    </w:p>
    <w:p w:rsidR="008B1247" w:rsidRDefault="008B1247" w:rsidP="008B1247">
      <w:pPr>
        <w:spacing w:line="276" w:lineRule="auto"/>
        <w:ind w:firstLine="851"/>
        <w:rPr>
          <w:sz w:val="24"/>
          <w:szCs w:val="24"/>
        </w:rPr>
      </w:pPr>
    </w:p>
    <w:p w:rsidR="008B1247" w:rsidRDefault="008B1247" w:rsidP="008B1247">
      <w:pPr>
        <w:spacing w:line="276" w:lineRule="auto"/>
        <w:ind w:firstLine="851"/>
        <w:rPr>
          <w:sz w:val="24"/>
          <w:szCs w:val="24"/>
        </w:rPr>
      </w:pPr>
    </w:p>
    <w:p w:rsidR="008B1247" w:rsidRDefault="008B1247" w:rsidP="008B1247">
      <w:pPr>
        <w:spacing w:line="276" w:lineRule="auto"/>
        <w:rPr>
          <w:sz w:val="24"/>
          <w:szCs w:val="24"/>
        </w:rPr>
      </w:pPr>
      <w:r>
        <w:rPr>
          <w:color w:val="000000"/>
          <w:sz w:val="24"/>
          <w:szCs w:val="24"/>
        </w:rPr>
        <w:t>______________ (______________.)</w:t>
      </w:r>
    </w:p>
    <w:p w:rsidR="008B1247" w:rsidRDefault="008B1247" w:rsidP="008B1247">
      <w:pPr>
        <w:tabs>
          <w:tab w:val="num" w:pos="426"/>
        </w:tabs>
        <w:spacing w:line="276" w:lineRule="auto"/>
        <w:outlineLvl w:val="0"/>
        <w:rPr>
          <w:rFonts w:ascii="Cambria" w:hAnsi="Cambria"/>
          <w:sz w:val="24"/>
          <w:szCs w:val="24"/>
        </w:rPr>
      </w:pPr>
    </w:p>
    <w:p w:rsidR="008B1247" w:rsidRDefault="008B1247" w:rsidP="008B1247">
      <w:pPr>
        <w:tabs>
          <w:tab w:val="num" w:pos="426"/>
        </w:tabs>
        <w:spacing w:line="276" w:lineRule="auto"/>
        <w:jc w:val="right"/>
        <w:outlineLvl w:val="0"/>
        <w:rPr>
          <w:rFonts w:ascii="Cambria" w:hAnsi="Cambria"/>
          <w:sz w:val="24"/>
          <w:szCs w:val="24"/>
        </w:rPr>
      </w:pPr>
    </w:p>
    <w:p w:rsidR="00CC5EB9" w:rsidRDefault="00CC5EB9" w:rsidP="008B1247">
      <w:pPr>
        <w:tabs>
          <w:tab w:val="num" w:pos="426"/>
        </w:tabs>
        <w:spacing w:line="276" w:lineRule="auto"/>
        <w:jc w:val="right"/>
        <w:outlineLvl w:val="0"/>
        <w:rPr>
          <w:sz w:val="24"/>
          <w:szCs w:val="24"/>
        </w:rPr>
      </w:pPr>
    </w:p>
    <w:p w:rsidR="00CC5EB9" w:rsidRDefault="00CC5EB9" w:rsidP="008B1247">
      <w:pPr>
        <w:tabs>
          <w:tab w:val="num" w:pos="426"/>
        </w:tabs>
        <w:spacing w:line="276" w:lineRule="auto"/>
        <w:jc w:val="right"/>
        <w:outlineLvl w:val="0"/>
        <w:rPr>
          <w:sz w:val="24"/>
          <w:szCs w:val="24"/>
        </w:rPr>
      </w:pPr>
    </w:p>
    <w:p w:rsidR="00CC5EB9" w:rsidRDefault="00CC5EB9" w:rsidP="008B1247">
      <w:pPr>
        <w:tabs>
          <w:tab w:val="num" w:pos="426"/>
        </w:tabs>
        <w:spacing w:line="276" w:lineRule="auto"/>
        <w:jc w:val="right"/>
        <w:outlineLvl w:val="0"/>
        <w:rPr>
          <w:sz w:val="24"/>
          <w:szCs w:val="24"/>
        </w:rPr>
      </w:pPr>
    </w:p>
    <w:p w:rsidR="00CC5EB9" w:rsidRDefault="00CC5EB9" w:rsidP="008B1247">
      <w:pPr>
        <w:tabs>
          <w:tab w:val="num" w:pos="426"/>
        </w:tabs>
        <w:spacing w:line="276" w:lineRule="auto"/>
        <w:jc w:val="right"/>
        <w:outlineLvl w:val="0"/>
        <w:rPr>
          <w:sz w:val="24"/>
          <w:szCs w:val="24"/>
        </w:rPr>
      </w:pPr>
    </w:p>
    <w:p w:rsidR="00CC5EB9" w:rsidRDefault="00CC5EB9" w:rsidP="008B1247">
      <w:pPr>
        <w:tabs>
          <w:tab w:val="num" w:pos="426"/>
        </w:tabs>
        <w:spacing w:line="276" w:lineRule="auto"/>
        <w:jc w:val="right"/>
        <w:outlineLvl w:val="0"/>
        <w:rPr>
          <w:sz w:val="24"/>
          <w:szCs w:val="24"/>
        </w:rPr>
      </w:pPr>
    </w:p>
    <w:p w:rsidR="00CC5EB9" w:rsidRDefault="00CC5EB9" w:rsidP="008B1247">
      <w:pPr>
        <w:tabs>
          <w:tab w:val="num" w:pos="426"/>
        </w:tabs>
        <w:spacing w:line="276" w:lineRule="auto"/>
        <w:jc w:val="right"/>
        <w:outlineLvl w:val="0"/>
        <w:rPr>
          <w:sz w:val="24"/>
          <w:szCs w:val="24"/>
        </w:rPr>
      </w:pPr>
    </w:p>
    <w:p w:rsidR="00CC5EB9" w:rsidRDefault="00CC5EB9" w:rsidP="008B1247">
      <w:pPr>
        <w:tabs>
          <w:tab w:val="num" w:pos="426"/>
        </w:tabs>
        <w:spacing w:line="276" w:lineRule="auto"/>
        <w:jc w:val="right"/>
        <w:outlineLvl w:val="0"/>
        <w:rPr>
          <w:sz w:val="24"/>
          <w:szCs w:val="24"/>
        </w:rPr>
      </w:pPr>
    </w:p>
    <w:p w:rsidR="00CC5EB9" w:rsidRDefault="00CC5EB9" w:rsidP="008B1247">
      <w:pPr>
        <w:tabs>
          <w:tab w:val="num" w:pos="426"/>
        </w:tabs>
        <w:spacing w:line="276" w:lineRule="auto"/>
        <w:jc w:val="right"/>
        <w:outlineLvl w:val="0"/>
        <w:rPr>
          <w:sz w:val="24"/>
          <w:szCs w:val="24"/>
        </w:rPr>
      </w:pPr>
    </w:p>
    <w:p w:rsidR="00CC5EB9" w:rsidRDefault="00CC5EB9" w:rsidP="008B1247">
      <w:pPr>
        <w:tabs>
          <w:tab w:val="num" w:pos="426"/>
        </w:tabs>
        <w:spacing w:line="276" w:lineRule="auto"/>
        <w:jc w:val="right"/>
        <w:outlineLvl w:val="0"/>
        <w:rPr>
          <w:sz w:val="24"/>
          <w:szCs w:val="24"/>
        </w:rPr>
      </w:pPr>
    </w:p>
    <w:p w:rsidR="00E4558F" w:rsidRDefault="00E4558F" w:rsidP="008B1247">
      <w:pPr>
        <w:tabs>
          <w:tab w:val="num" w:pos="426"/>
        </w:tabs>
        <w:spacing w:line="276" w:lineRule="auto"/>
        <w:jc w:val="right"/>
        <w:outlineLvl w:val="0"/>
        <w:rPr>
          <w:sz w:val="24"/>
          <w:szCs w:val="24"/>
        </w:rPr>
      </w:pPr>
    </w:p>
    <w:p w:rsidR="00E4558F" w:rsidRDefault="00E4558F" w:rsidP="008B1247">
      <w:pPr>
        <w:tabs>
          <w:tab w:val="num" w:pos="426"/>
        </w:tabs>
        <w:spacing w:line="276" w:lineRule="auto"/>
        <w:jc w:val="right"/>
        <w:outlineLvl w:val="0"/>
        <w:rPr>
          <w:sz w:val="24"/>
          <w:szCs w:val="24"/>
        </w:rPr>
      </w:pPr>
    </w:p>
    <w:p w:rsidR="00E4558F" w:rsidRDefault="00E4558F" w:rsidP="008B1247">
      <w:pPr>
        <w:tabs>
          <w:tab w:val="num" w:pos="426"/>
        </w:tabs>
        <w:spacing w:line="276" w:lineRule="auto"/>
        <w:jc w:val="right"/>
        <w:outlineLvl w:val="0"/>
        <w:rPr>
          <w:sz w:val="24"/>
          <w:szCs w:val="24"/>
        </w:rPr>
      </w:pPr>
    </w:p>
    <w:p w:rsidR="00E4558F" w:rsidRDefault="00E4558F" w:rsidP="008B1247">
      <w:pPr>
        <w:tabs>
          <w:tab w:val="num" w:pos="426"/>
        </w:tabs>
        <w:spacing w:line="276" w:lineRule="auto"/>
        <w:jc w:val="right"/>
        <w:outlineLvl w:val="0"/>
        <w:rPr>
          <w:sz w:val="24"/>
          <w:szCs w:val="24"/>
        </w:rPr>
      </w:pPr>
    </w:p>
    <w:p w:rsidR="00E4558F" w:rsidRDefault="00E4558F" w:rsidP="008B1247">
      <w:pPr>
        <w:tabs>
          <w:tab w:val="num" w:pos="426"/>
        </w:tabs>
        <w:spacing w:line="276" w:lineRule="auto"/>
        <w:jc w:val="right"/>
        <w:outlineLvl w:val="0"/>
        <w:rPr>
          <w:sz w:val="24"/>
          <w:szCs w:val="24"/>
        </w:rPr>
      </w:pPr>
    </w:p>
    <w:p w:rsidR="00E4558F" w:rsidRDefault="00E4558F" w:rsidP="008B1247">
      <w:pPr>
        <w:tabs>
          <w:tab w:val="num" w:pos="426"/>
        </w:tabs>
        <w:spacing w:line="276" w:lineRule="auto"/>
        <w:jc w:val="right"/>
        <w:outlineLvl w:val="0"/>
        <w:rPr>
          <w:sz w:val="24"/>
          <w:szCs w:val="24"/>
        </w:rPr>
      </w:pPr>
    </w:p>
    <w:p w:rsidR="00E4558F" w:rsidRDefault="00E4558F" w:rsidP="008B1247">
      <w:pPr>
        <w:tabs>
          <w:tab w:val="num" w:pos="426"/>
        </w:tabs>
        <w:spacing w:line="276" w:lineRule="auto"/>
        <w:jc w:val="right"/>
        <w:outlineLvl w:val="0"/>
        <w:rPr>
          <w:sz w:val="24"/>
          <w:szCs w:val="24"/>
        </w:rPr>
      </w:pPr>
    </w:p>
    <w:p w:rsidR="008B1247" w:rsidRDefault="008B1247" w:rsidP="008B1247">
      <w:pPr>
        <w:tabs>
          <w:tab w:val="num" w:pos="426"/>
        </w:tabs>
        <w:spacing w:line="276" w:lineRule="auto"/>
        <w:jc w:val="right"/>
        <w:outlineLvl w:val="0"/>
        <w:rPr>
          <w:sz w:val="24"/>
          <w:szCs w:val="24"/>
        </w:rPr>
      </w:pPr>
      <w:r>
        <w:rPr>
          <w:sz w:val="24"/>
          <w:szCs w:val="24"/>
        </w:rPr>
        <w:lastRenderedPageBreak/>
        <w:t>Приложение №1 к Договору №_________________</w:t>
      </w:r>
    </w:p>
    <w:p w:rsidR="008B1247" w:rsidRDefault="008B1247" w:rsidP="008B1247">
      <w:pPr>
        <w:tabs>
          <w:tab w:val="num" w:pos="426"/>
        </w:tabs>
        <w:spacing w:before="120" w:after="120" w:line="276" w:lineRule="auto"/>
        <w:ind w:left="714"/>
        <w:jc w:val="center"/>
        <w:rPr>
          <w:b/>
          <w:sz w:val="28"/>
          <w:szCs w:val="28"/>
        </w:rPr>
      </w:pPr>
      <w:r>
        <w:rPr>
          <w:b/>
          <w:sz w:val="28"/>
          <w:szCs w:val="28"/>
        </w:rPr>
        <w:t xml:space="preserve">Перечень и стоимость образовательных услуг в 2022 году. </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680"/>
        <w:gridCol w:w="1985"/>
        <w:gridCol w:w="1258"/>
      </w:tblGrid>
      <w:tr w:rsidR="008B1247" w:rsidTr="008B1247">
        <w:tc>
          <w:tcPr>
            <w:tcW w:w="533" w:type="dxa"/>
            <w:tcBorders>
              <w:top w:val="single" w:sz="4" w:space="0" w:color="auto"/>
              <w:left w:val="single" w:sz="4" w:space="0" w:color="auto"/>
              <w:bottom w:val="single" w:sz="4" w:space="0" w:color="auto"/>
              <w:right w:val="single" w:sz="4" w:space="0" w:color="auto"/>
            </w:tcBorders>
            <w:hideMark/>
          </w:tcPr>
          <w:p w:rsidR="008B1247" w:rsidRDefault="008B1247">
            <w:pPr>
              <w:tabs>
                <w:tab w:val="num" w:pos="426"/>
              </w:tabs>
              <w:spacing w:before="120" w:after="120"/>
              <w:jc w:val="center"/>
              <w:rPr>
                <w:b/>
                <w:sz w:val="24"/>
                <w:szCs w:val="24"/>
              </w:rPr>
            </w:pPr>
            <w:r>
              <w:rPr>
                <w:b/>
                <w:sz w:val="24"/>
                <w:szCs w:val="24"/>
              </w:rPr>
              <w:t>№</w:t>
            </w:r>
          </w:p>
        </w:tc>
        <w:tc>
          <w:tcPr>
            <w:tcW w:w="4680" w:type="dxa"/>
            <w:tcBorders>
              <w:top w:val="single" w:sz="4" w:space="0" w:color="auto"/>
              <w:left w:val="single" w:sz="4" w:space="0" w:color="auto"/>
              <w:bottom w:val="single" w:sz="4" w:space="0" w:color="auto"/>
              <w:right w:val="single" w:sz="4" w:space="0" w:color="auto"/>
            </w:tcBorders>
            <w:hideMark/>
          </w:tcPr>
          <w:p w:rsidR="008B1247" w:rsidRDefault="008B1247">
            <w:pPr>
              <w:tabs>
                <w:tab w:val="num" w:pos="426"/>
              </w:tabs>
              <w:spacing w:before="120" w:after="120"/>
              <w:jc w:val="center"/>
              <w:rPr>
                <w:b/>
                <w:sz w:val="24"/>
                <w:szCs w:val="24"/>
              </w:rPr>
            </w:pPr>
            <w:r>
              <w:rPr>
                <w:b/>
                <w:sz w:val="24"/>
                <w:szCs w:val="24"/>
              </w:rPr>
              <w:t>Наименование образовательной программы</w:t>
            </w:r>
          </w:p>
        </w:tc>
        <w:tc>
          <w:tcPr>
            <w:tcW w:w="1985" w:type="dxa"/>
            <w:tcBorders>
              <w:top w:val="single" w:sz="4" w:space="0" w:color="auto"/>
              <w:left w:val="single" w:sz="4" w:space="0" w:color="auto"/>
              <w:bottom w:val="single" w:sz="4" w:space="0" w:color="auto"/>
              <w:right w:val="single" w:sz="4" w:space="0" w:color="auto"/>
            </w:tcBorders>
            <w:hideMark/>
          </w:tcPr>
          <w:p w:rsidR="008B1247" w:rsidRDefault="008B1247">
            <w:pPr>
              <w:tabs>
                <w:tab w:val="num" w:pos="426"/>
              </w:tabs>
              <w:spacing w:before="120" w:after="120"/>
              <w:jc w:val="center"/>
              <w:rPr>
                <w:b/>
                <w:sz w:val="24"/>
                <w:szCs w:val="24"/>
              </w:rPr>
            </w:pPr>
            <w:r>
              <w:rPr>
                <w:b/>
                <w:sz w:val="24"/>
                <w:szCs w:val="24"/>
              </w:rPr>
              <w:t>Стоимость (за 1 обучающего) без НДС, руб.</w:t>
            </w:r>
          </w:p>
        </w:tc>
        <w:tc>
          <w:tcPr>
            <w:tcW w:w="1258" w:type="dxa"/>
            <w:tcBorders>
              <w:top w:val="single" w:sz="4" w:space="0" w:color="auto"/>
              <w:left w:val="single" w:sz="4" w:space="0" w:color="auto"/>
              <w:bottom w:val="single" w:sz="4" w:space="0" w:color="auto"/>
              <w:right w:val="single" w:sz="4" w:space="0" w:color="auto"/>
            </w:tcBorders>
          </w:tcPr>
          <w:p w:rsidR="008B1247" w:rsidRDefault="008B1247">
            <w:pPr>
              <w:tabs>
                <w:tab w:val="num" w:pos="426"/>
              </w:tabs>
              <w:spacing w:before="120" w:after="120"/>
              <w:jc w:val="center"/>
              <w:rPr>
                <w:b/>
                <w:sz w:val="24"/>
                <w:szCs w:val="24"/>
              </w:rPr>
            </w:pPr>
            <w:r>
              <w:rPr>
                <w:b/>
                <w:sz w:val="24"/>
                <w:szCs w:val="24"/>
              </w:rPr>
              <w:t>Кол-во чел.</w:t>
            </w:r>
          </w:p>
          <w:p w:rsidR="008B1247" w:rsidRDefault="008B1247">
            <w:pPr>
              <w:tabs>
                <w:tab w:val="num" w:pos="426"/>
              </w:tabs>
              <w:spacing w:before="120" w:after="120"/>
              <w:jc w:val="center"/>
              <w:rPr>
                <w:b/>
                <w:sz w:val="24"/>
                <w:szCs w:val="24"/>
              </w:rPr>
            </w:pPr>
          </w:p>
        </w:tc>
      </w:tr>
      <w:tr w:rsidR="008B1247" w:rsidTr="008B1247">
        <w:tc>
          <w:tcPr>
            <w:tcW w:w="533" w:type="dxa"/>
            <w:tcBorders>
              <w:top w:val="single" w:sz="4" w:space="0" w:color="auto"/>
              <w:left w:val="single" w:sz="4" w:space="0" w:color="auto"/>
              <w:bottom w:val="single" w:sz="4" w:space="0" w:color="auto"/>
              <w:right w:val="single" w:sz="4" w:space="0" w:color="auto"/>
            </w:tcBorders>
            <w:hideMark/>
          </w:tcPr>
          <w:p w:rsidR="008B1247" w:rsidRDefault="008B1247">
            <w:pPr>
              <w:tabs>
                <w:tab w:val="num" w:pos="426"/>
              </w:tabs>
              <w:spacing w:before="120" w:after="120"/>
              <w:jc w:val="center"/>
              <w:rPr>
                <w:b/>
                <w:sz w:val="24"/>
                <w:szCs w:val="24"/>
              </w:rPr>
            </w:pPr>
            <w:r>
              <w:rPr>
                <w:b/>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8B1247" w:rsidRDefault="008B1247">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8B1247" w:rsidRDefault="008B1247">
            <w:pPr>
              <w:tabs>
                <w:tab w:val="num" w:pos="426"/>
              </w:tabs>
              <w:spacing w:before="120" w:after="120"/>
              <w:jc w:val="center"/>
              <w:rPr>
                <w:sz w:val="24"/>
                <w:szCs w:val="24"/>
              </w:rPr>
            </w:pPr>
          </w:p>
        </w:tc>
        <w:tc>
          <w:tcPr>
            <w:tcW w:w="1258" w:type="dxa"/>
            <w:tcBorders>
              <w:top w:val="single" w:sz="4" w:space="0" w:color="auto"/>
              <w:left w:val="single" w:sz="4" w:space="0" w:color="auto"/>
              <w:bottom w:val="single" w:sz="4" w:space="0" w:color="auto"/>
              <w:right w:val="single" w:sz="4" w:space="0" w:color="auto"/>
            </w:tcBorders>
            <w:hideMark/>
          </w:tcPr>
          <w:p w:rsidR="008B1247" w:rsidRDefault="008B1247">
            <w:pPr>
              <w:rPr>
                <w:sz w:val="24"/>
                <w:szCs w:val="24"/>
              </w:rPr>
            </w:pPr>
          </w:p>
        </w:tc>
      </w:tr>
      <w:tr w:rsidR="008B1247" w:rsidTr="008B1247">
        <w:tc>
          <w:tcPr>
            <w:tcW w:w="533" w:type="dxa"/>
            <w:tcBorders>
              <w:top w:val="single" w:sz="4" w:space="0" w:color="auto"/>
              <w:left w:val="single" w:sz="4" w:space="0" w:color="auto"/>
              <w:bottom w:val="single" w:sz="4" w:space="0" w:color="auto"/>
              <w:right w:val="single" w:sz="4" w:space="0" w:color="auto"/>
            </w:tcBorders>
            <w:hideMark/>
          </w:tcPr>
          <w:p w:rsidR="008B1247" w:rsidRDefault="008B1247">
            <w:pPr>
              <w:tabs>
                <w:tab w:val="num" w:pos="426"/>
              </w:tabs>
              <w:spacing w:before="120" w:after="120"/>
              <w:jc w:val="center"/>
              <w:rPr>
                <w:b/>
                <w:sz w:val="24"/>
                <w:szCs w:val="24"/>
              </w:rPr>
            </w:pPr>
            <w:r>
              <w:rPr>
                <w:b/>
                <w:sz w:val="24"/>
                <w:szCs w:val="24"/>
              </w:rPr>
              <w:t>2</w:t>
            </w:r>
          </w:p>
        </w:tc>
        <w:tc>
          <w:tcPr>
            <w:tcW w:w="4680" w:type="dxa"/>
            <w:tcBorders>
              <w:top w:val="single" w:sz="4" w:space="0" w:color="auto"/>
              <w:left w:val="single" w:sz="4" w:space="0" w:color="auto"/>
              <w:bottom w:val="single" w:sz="4" w:space="0" w:color="auto"/>
              <w:right w:val="single" w:sz="4" w:space="0" w:color="auto"/>
            </w:tcBorders>
            <w:hideMark/>
          </w:tcPr>
          <w:p w:rsidR="008B1247" w:rsidRDefault="008B1247">
            <w:pPr>
              <w:tabs>
                <w:tab w:val="num" w:pos="426"/>
              </w:tabs>
              <w:spacing w:before="120" w:after="120"/>
              <w:jc w:val="both"/>
              <w:rPr>
                <w:b/>
                <w:sz w:val="24"/>
                <w:szCs w:val="24"/>
              </w:rPr>
            </w:pPr>
            <w:r>
              <w:rPr>
                <w:b/>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8B1247" w:rsidRDefault="008B1247">
            <w:pPr>
              <w:tabs>
                <w:tab w:val="num" w:pos="426"/>
              </w:tabs>
              <w:spacing w:before="120" w:after="120"/>
              <w:jc w:val="center"/>
              <w:rPr>
                <w:sz w:val="24"/>
                <w:szCs w:val="24"/>
              </w:rPr>
            </w:pPr>
          </w:p>
        </w:tc>
        <w:tc>
          <w:tcPr>
            <w:tcW w:w="1258" w:type="dxa"/>
            <w:tcBorders>
              <w:top w:val="single" w:sz="4" w:space="0" w:color="auto"/>
              <w:left w:val="single" w:sz="4" w:space="0" w:color="auto"/>
              <w:bottom w:val="single" w:sz="4" w:space="0" w:color="auto"/>
              <w:right w:val="single" w:sz="4" w:space="0" w:color="auto"/>
            </w:tcBorders>
          </w:tcPr>
          <w:p w:rsidR="008B1247" w:rsidRDefault="008B1247">
            <w:pPr>
              <w:tabs>
                <w:tab w:val="num" w:pos="426"/>
              </w:tabs>
              <w:jc w:val="center"/>
              <w:rPr>
                <w:b/>
                <w:sz w:val="24"/>
                <w:szCs w:val="24"/>
              </w:rPr>
            </w:pPr>
          </w:p>
        </w:tc>
      </w:tr>
    </w:tbl>
    <w:p w:rsidR="008B1247" w:rsidRDefault="008B1247" w:rsidP="008B1247">
      <w:pPr>
        <w:spacing w:before="60" w:line="276" w:lineRule="auto"/>
        <w:ind w:left="426"/>
        <w:jc w:val="both"/>
        <w:rPr>
          <w:sz w:val="24"/>
          <w:szCs w:val="24"/>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8"/>
        <w:gridCol w:w="5250"/>
      </w:tblGrid>
      <w:tr w:rsidR="008B1247" w:rsidTr="008B1247">
        <w:trPr>
          <w:trHeight w:val="822"/>
        </w:trPr>
        <w:tc>
          <w:tcPr>
            <w:tcW w:w="5178" w:type="dxa"/>
            <w:tcBorders>
              <w:top w:val="nil"/>
              <w:left w:val="nil"/>
              <w:bottom w:val="nil"/>
              <w:right w:val="nil"/>
            </w:tcBorders>
          </w:tcPr>
          <w:p w:rsidR="008B1247" w:rsidRDefault="008B1247">
            <w:pPr>
              <w:widowControl w:val="0"/>
              <w:spacing w:before="120" w:line="276" w:lineRule="auto"/>
              <w:rPr>
                <w:b/>
                <w:bCs/>
                <w:sz w:val="24"/>
                <w:szCs w:val="24"/>
              </w:rPr>
            </w:pPr>
            <w:r>
              <w:rPr>
                <w:b/>
                <w:sz w:val="24"/>
                <w:szCs w:val="24"/>
              </w:rPr>
              <w:t>Исполнитель</w:t>
            </w:r>
          </w:p>
          <w:p w:rsidR="008B1247" w:rsidRDefault="008B1247">
            <w:pPr>
              <w:widowControl w:val="0"/>
              <w:spacing w:line="276" w:lineRule="auto"/>
              <w:rPr>
                <w:bCs/>
                <w:sz w:val="24"/>
                <w:szCs w:val="24"/>
              </w:rPr>
            </w:pPr>
          </w:p>
          <w:p w:rsidR="008B1247" w:rsidRDefault="008B1247">
            <w:pPr>
              <w:widowControl w:val="0"/>
              <w:spacing w:line="276" w:lineRule="auto"/>
              <w:rPr>
                <w:sz w:val="24"/>
                <w:szCs w:val="24"/>
              </w:rPr>
            </w:pPr>
            <w:r>
              <w:rPr>
                <w:sz w:val="24"/>
                <w:szCs w:val="24"/>
              </w:rPr>
              <w:t xml:space="preserve">____________________ </w:t>
            </w:r>
            <w:proofErr w:type="spellStart"/>
            <w:r>
              <w:rPr>
                <w:sz w:val="24"/>
                <w:szCs w:val="24"/>
              </w:rPr>
              <w:t>Мунтян</w:t>
            </w:r>
            <w:proofErr w:type="spellEnd"/>
            <w:r>
              <w:rPr>
                <w:sz w:val="24"/>
                <w:szCs w:val="24"/>
              </w:rPr>
              <w:t xml:space="preserve"> Е.О.</w:t>
            </w:r>
          </w:p>
          <w:p w:rsidR="008B1247" w:rsidRDefault="008B1247">
            <w:pPr>
              <w:widowControl w:val="0"/>
              <w:spacing w:line="276" w:lineRule="auto"/>
              <w:rPr>
                <w:bCs/>
                <w:snapToGrid w:val="0"/>
                <w:sz w:val="24"/>
                <w:szCs w:val="24"/>
              </w:rPr>
            </w:pPr>
            <w:r>
              <w:rPr>
                <w:sz w:val="24"/>
                <w:szCs w:val="24"/>
              </w:rPr>
              <w:t>М.П.</w:t>
            </w:r>
          </w:p>
        </w:tc>
        <w:tc>
          <w:tcPr>
            <w:tcW w:w="5250" w:type="dxa"/>
            <w:tcBorders>
              <w:top w:val="nil"/>
              <w:left w:val="nil"/>
              <w:bottom w:val="nil"/>
              <w:right w:val="nil"/>
            </w:tcBorders>
          </w:tcPr>
          <w:p w:rsidR="008B1247" w:rsidRDefault="008B1247">
            <w:pPr>
              <w:keepNext/>
              <w:spacing w:before="120" w:line="276" w:lineRule="auto"/>
              <w:outlineLvl w:val="1"/>
              <w:rPr>
                <w:b/>
                <w:sz w:val="24"/>
                <w:szCs w:val="24"/>
              </w:rPr>
            </w:pPr>
            <w:r>
              <w:rPr>
                <w:b/>
                <w:sz w:val="24"/>
                <w:szCs w:val="24"/>
              </w:rPr>
              <w:t>Заказчик</w:t>
            </w:r>
          </w:p>
          <w:p w:rsidR="008B1247" w:rsidRDefault="008B1247">
            <w:pPr>
              <w:spacing w:line="276" w:lineRule="auto"/>
              <w:rPr>
                <w:sz w:val="24"/>
                <w:szCs w:val="24"/>
              </w:rPr>
            </w:pPr>
          </w:p>
          <w:p w:rsidR="008B1247" w:rsidRDefault="008B1247">
            <w:pPr>
              <w:spacing w:line="276" w:lineRule="auto"/>
              <w:rPr>
                <w:sz w:val="24"/>
                <w:szCs w:val="24"/>
              </w:rPr>
            </w:pPr>
            <w:r>
              <w:rPr>
                <w:b/>
                <w:sz w:val="24"/>
                <w:szCs w:val="24"/>
              </w:rPr>
              <w:t>_______________________</w:t>
            </w:r>
            <w:r>
              <w:rPr>
                <w:sz w:val="24"/>
                <w:szCs w:val="24"/>
              </w:rPr>
              <w:t>_ _________________</w:t>
            </w:r>
          </w:p>
          <w:p w:rsidR="008B1247" w:rsidRDefault="008B1247">
            <w:pPr>
              <w:spacing w:line="276" w:lineRule="auto"/>
              <w:rPr>
                <w:sz w:val="24"/>
                <w:szCs w:val="24"/>
              </w:rPr>
            </w:pPr>
          </w:p>
        </w:tc>
      </w:tr>
    </w:tbl>
    <w:p w:rsidR="008B3520" w:rsidRDefault="008B3520" w:rsidP="008B1247">
      <w:pPr>
        <w:jc w:val="both"/>
      </w:pPr>
    </w:p>
    <w:sectPr w:rsidR="008B3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C2581"/>
    <w:multiLevelType w:val="multilevel"/>
    <w:tmpl w:val="E70C3816"/>
    <w:lvl w:ilvl="0">
      <w:start w:val="1"/>
      <w:numFmt w:val="decimal"/>
      <w:lvlText w:val="%1."/>
      <w:lvlJc w:val="left"/>
      <w:pPr>
        <w:ind w:left="1211" w:hanging="360"/>
      </w:pPr>
    </w:lvl>
    <w:lvl w:ilvl="1">
      <w:start w:val="1"/>
      <w:numFmt w:val="decimal"/>
      <w:isLgl/>
      <w:lvlText w:val="%1.%2."/>
      <w:lvlJc w:val="left"/>
      <w:pPr>
        <w:ind w:left="1211" w:hanging="360"/>
      </w:pPr>
      <w:rPr>
        <w:b/>
      </w:rPr>
    </w:lvl>
    <w:lvl w:ilvl="2">
      <w:start w:val="1"/>
      <w:numFmt w:val="decimal"/>
      <w:isLgl/>
      <w:lvlText w:val="%1.%2.%3."/>
      <w:lvlJc w:val="left"/>
      <w:pPr>
        <w:ind w:left="1571" w:hanging="720"/>
      </w:pPr>
      <w:rPr>
        <w:b/>
      </w:rPr>
    </w:lvl>
    <w:lvl w:ilvl="3">
      <w:start w:val="1"/>
      <w:numFmt w:val="decimal"/>
      <w:isLgl/>
      <w:lvlText w:val="%1.%2.%3.%4."/>
      <w:lvlJc w:val="left"/>
      <w:pPr>
        <w:ind w:left="1571" w:hanging="720"/>
      </w:pPr>
      <w:rPr>
        <w:b/>
      </w:rPr>
    </w:lvl>
    <w:lvl w:ilvl="4">
      <w:start w:val="1"/>
      <w:numFmt w:val="decimal"/>
      <w:isLgl/>
      <w:lvlText w:val="%1.%2.%3.%4.%5."/>
      <w:lvlJc w:val="left"/>
      <w:pPr>
        <w:ind w:left="1931" w:hanging="1080"/>
      </w:pPr>
      <w:rPr>
        <w:b/>
      </w:rPr>
    </w:lvl>
    <w:lvl w:ilvl="5">
      <w:start w:val="1"/>
      <w:numFmt w:val="decimal"/>
      <w:isLgl/>
      <w:lvlText w:val="%1.%2.%3.%4.%5.%6."/>
      <w:lvlJc w:val="left"/>
      <w:pPr>
        <w:ind w:left="1931" w:hanging="1080"/>
      </w:pPr>
      <w:rPr>
        <w:b/>
      </w:rPr>
    </w:lvl>
    <w:lvl w:ilvl="6">
      <w:start w:val="1"/>
      <w:numFmt w:val="decimal"/>
      <w:isLgl/>
      <w:lvlText w:val="%1.%2.%3.%4.%5.%6.%7."/>
      <w:lvlJc w:val="left"/>
      <w:pPr>
        <w:ind w:left="2291" w:hanging="1440"/>
      </w:pPr>
      <w:rPr>
        <w:b/>
      </w:rPr>
    </w:lvl>
    <w:lvl w:ilvl="7">
      <w:start w:val="1"/>
      <w:numFmt w:val="decimal"/>
      <w:isLgl/>
      <w:lvlText w:val="%1.%2.%3.%4.%5.%6.%7.%8."/>
      <w:lvlJc w:val="left"/>
      <w:pPr>
        <w:ind w:left="2291" w:hanging="1440"/>
      </w:pPr>
      <w:rPr>
        <w:b/>
      </w:rPr>
    </w:lvl>
    <w:lvl w:ilvl="8">
      <w:start w:val="1"/>
      <w:numFmt w:val="decimal"/>
      <w:isLgl/>
      <w:lvlText w:val="%1.%2.%3.%4.%5.%6.%7.%8.%9."/>
      <w:lvlJc w:val="left"/>
      <w:pPr>
        <w:ind w:left="2651"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E4"/>
    <w:rsid w:val="0018612D"/>
    <w:rsid w:val="00695F8E"/>
    <w:rsid w:val="008B1247"/>
    <w:rsid w:val="008B3520"/>
    <w:rsid w:val="00A9310A"/>
    <w:rsid w:val="00B324F3"/>
    <w:rsid w:val="00CC5EB9"/>
    <w:rsid w:val="00DD1DE4"/>
    <w:rsid w:val="00E4558F"/>
    <w:rsid w:val="00F904F9"/>
    <w:rsid w:val="00FC3EDC"/>
    <w:rsid w:val="00FF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DBB46-4CE3-4013-9824-23E68FFE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2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1247"/>
    <w:pPr>
      <w:widowControl w:val="0"/>
      <w:jc w:val="center"/>
    </w:pPr>
    <w:rPr>
      <w:sz w:val="28"/>
    </w:rPr>
  </w:style>
  <w:style w:type="character" w:customStyle="1" w:styleId="a4">
    <w:name w:val="Название Знак"/>
    <w:basedOn w:val="a0"/>
    <w:link w:val="a3"/>
    <w:rsid w:val="008B1247"/>
    <w:rPr>
      <w:rFonts w:ascii="Times New Roman" w:eastAsia="Times New Roman" w:hAnsi="Times New Roman" w:cs="Times New Roman"/>
      <w:sz w:val="28"/>
      <w:szCs w:val="20"/>
      <w:lang w:eastAsia="ru-RU"/>
    </w:rPr>
  </w:style>
  <w:style w:type="paragraph" w:styleId="a5">
    <w:name w:val="List Paragraph"/>
    <w:basedOn w:val="a"/>
    <w:uiPriority w:val="34"/>
    <w:qFormat/>
    <w:rsid w:val="008B1247"/>
    <w:pPr>
      <w:ind w:left="720"/>
      <w:contextualSpacing/>
    </w:pPr>
    <w:rPr>
      <w:rFonts w:ascii="Cambria" w:eastAsia="MS Mincho" w:hAnsi="Cambria"/>
      <w:sz w:val="24"/>
      <w:szCs w:val="24"/>
    </w:rPr>
  </w:style>
  <w:style w:type="paragraph" w:customStyle="1" w:styleId="s1">
    <w:name w:val="s_1"/>
    <w:basedOn w:val="a"/>
    <w:rsid w:val="008B1247"/>
    <w:pPr>
      <w:spacing w:before="100" w:beforeAutospacing="1" w:after="100" w:afterAutospacing="1"/>
    </w:pPr>
    <w:rPr>
      <w:sz w:val="24"/>
      <w:szCs w:val="24"/>
    </w:rPr>
  </w:style>
  <w:style w:type="character" w:styleId="a6">
    <w:name w:val="Hyperlink"/>
    <w:basedOn w:val="a0"/>
    <w:uiPriority w:val="99"/>
    <w:semiHidden/>
    <w:unhideWhenUsed/>
    <w:rsid w:val="008B1247"/>
    <w:rPr>
      <w:color w:val="0000FF"/>
      <w:u w:val="single"/>
    </w:rPr>
  </w:style>
  <w:style w:type="paragraph" w:styleId="a7">
    <w:name w:val="Balloon Text"/>
    <w:basedOn w:val="a"/>
    <w:link w:val="a8"/>
    <w:uiPriority w:val="99"/>
    <w:semiHidden/>
    <w:unhideWhenUsed/>
    <w:rsid w:val="008B1247"/>
    <w:rPr>
      <w:rFonts w:ascii="Segoe UI" w:hAnsi="Segoe UI" w:cs="Segoe UI"/>
      <w:sz w:val="18"/>
      <w:szCs w:val="18"/>
    </w:rPr>
  </w:style>
  <w:style w:type="character" w:customStyle="1" w:styleId="a8">
    <w:name w:val="Текст выноски Знак"/>
    <w:basedOn w:val="a0"/>
    <w:link w:val="a7"/>
    <w:uiPriority w:val="99"/>
    <w:semiHidden/>
    <w:rsid w:val="008B12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101060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0578880/4d90e3b1007e545bf2bbd8e0eb6b10b9/" TargetMode="External"/><Relationship Id="rId11" Type="http://schemas.openxmlformats.org/officeDocument/2006/relationships/hyperlink" Target="https://base.garant.ru/10164072/13d2a22b6fd7c0cd2b7bee6f17d4a0e4/" TargetMode="External"/><Relationship Id="rId5" Type="http://schemas.openxmlformats.org/officeDocument/2006/relationships/hyperlink" Target="https://base.garant.ru/70291362/caed1f338455c425853a4f32b00aa739/" TargetMode="External"/><Relationship Id="rId10" Type="http://schemas.openxmlformats.org/officeDocument/2006/relationships/hyperlink" Target="https://base.garant.ru/70291362/972fd564a6e3598bb31ccdc27b33ca68/" TargetMode="External"/><Relationship Id="rId4" Type="http://schemas.openxmlformats.org/officeDocument/2006/relationships/webSettings" Target="webSettings.xml"/><Relationship Id="rId9" Type="http://schemas.openxmlformats.org/officeDocument/2006/relationships/hyperlink" Target="https://base.garant.ru/70578880/4d90e3b1007e545bf2bbd8e0eb6b1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Аля</cp:lastModifiedBy>
  <cp:revision>2</cp:revision>
  <cp:lastPrinted>2022-01-26T01:36:00Z</cp:lastPrinted>
  <dcterms:created xsi:type="dcterms:W3CDTF">2022-01-26T03:09:00Z</dcterms:created>
  <dcterms:modified xsi:type="dcterms:W3CDTF">2022-01-26T03:09:00Z</dcterms:modified>
</cp:coreProperties>
</file>